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D82E89" w14:textId="77777777" w:rsidR="008C2818" w:rsidRDefault="002F4B9B" w:rsidP="008C2818">
      <w:pPr>
        <w:rPr>
          <w:b/>
          <w:bCs/>
          <w:sz w:val="44"/>
          <w:szCs w:val="44"/>
        </w:rPr>
      </w:pPr>
      <w:r w:rsidRPr="002F4B9B">
        <w:rPr>
          <w:b/>
          <w:bCs/>
          <w:sz w:val="44"/>
          <w:szCs w:val="44"/>
        </w:rPr>
        <w:t xml:space="preserve">Probenahmeplan </w:t>
      </w:r>
    </w:p>
    <w:p w14:paraId="6C7E307B" w14:textId="77777777" w:rsidR="008C2818" w:rsidRDefault="008C2818" w:rsidP="008C2818">
      <w:pPr>
        <w:rPr>
          <w:sz w:val="18"/>
          <w:szCs w:val="18"/>
        </w:rPr>
      </w:pPr>
      <w:r w:rsidRPr="008C2818">
        <w:rPr>
          <w:b/>
          <w:bCs/>
          <w:sz w:val="18"/>
          <w:szCs w:val="18"/>
        </w:rPr>
        <w:t>Hinweis:</w:t>
      </w:r>
      <w:r w:rsidRPr="008C2818">
        <w:rPr>
          <w:sz w:val="18"/>
          <w:szCs w:val="18"/>
        </w:rPr>
        <w:t xml:space="preserve"> Alle bekannten Daten und Umstände zur Probenahme sind im Probenahmeplan zu erfassen. Offene Fragen und Probleme sind zu benennen</w:t>
      </w:r>
      <w:r w:rsidR="004509F1">
        <w:rPr>
          <w:sz w:val="18"/>
          <w:szCs w:val="18"/>
        </w:rPr>
        <w:t>,</w:t>
      </w:r>
      <w:r>
        <w:rPr>
          <w:sz w:val="18"/>
          <w:szCs w:val="18"/>
        </w:rPr>
        <w:t xml:space="preserve"> ggf. vor Ort durch die Probenehmer zu recherchieren und zu ergänzen</w:t>
      </w:r>
      <w:r w:rsidRPr="008C2818">
        <w:rPr>
          <w:sz w:val="18"/>
          <w:szCs w:val="18"/>
        </w:rPr>
        <w:t>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020"/>
        <w:gridCol w:w="236"/>
        <w:gridCol w:w="2785"/>
        <w:gridCol w:w="758"/>
        <w:gridCol w:w="2263"/>
      </w:tblGrid>
      <w:tr w:rsidR="002F4B9B" w14:paraId="48F89635" w14:textId="77777777" w:rsidTr="002F4B9B">
        <w:tc>
          <w:tcPr>
            <w:tcW w:w="9062" w:type="dxa"/>
            <w:gridSpan w:val="5"/>
          </w:tcPr>
          <w:p w14:paraId="4016E268" w14:textId="77777777" w:rsidR="002F4B9B" w:rsidRDefault="002F4B9B">
            <w:r w:rsidRPr="00D66A1F">
              <w:rPr>
                <w:b/>
                <w:bCs/>
                <w:sz w:val="24"/>
                <w:szCs w:val="24"/>
              </w:rPr>
              <w:t>Projekt</w:t>
            </w:r>
          </w:p>
        </w:tc>
      </w:tr>
      <w:tr w:rsidR="008C2818" w14:paraId="45697B58" w14:textId="77777777" w:rsidTr="002F4B9B">
        <w:tc>
          <w:tcPr>
            <w:tcW w:w="9062" w:type="dxa"/>
            <w:gridSpan w:val="5"/>
          </w:tcPr>
          <w:p w14:paraId="03A754B6" w14:textId="5D1F6263" w:rsidR="008C2818" w:rsidRPr="00A07F80" w:rsidRDefault="00A07F80">
            <w:pPr>
              <w:rPr>
                <w:sz w:val="20"/>
                <w:szCs w:val="20"/>
              </w:rPr>
            </w:pPr>
            <w:r w:rsidRPr="00A07F80">
              <w:rPr>
                <w:sz w:val="20"/>
                <w:szCs w:val="20"/>
              </w:rPr>
              <w:t>FKZ: 3718 74 299 0 AZ: Z6 - 91 007-6/20</w:t>
            </w:r>
            <w:r w:rsidR="00D528C3">
              <w:rPr>
                <w:sz w:val="20"/>
                <w:szCs w:val="20"/>
              </w:rPr>
              <w:t xml:space="preserve">, Untersuchung der Resorptionsverfügbarkeit (RV) </w:t>
            </w:r>
          </w:p>
        </w:tc>
      </w:tr>
      <w:tr w:rsidR="002F4B9B" w14:paraId="7788F87F" w14:textId="77777777" w:rsidTr="002F4B9B">
        <w:tc>
          <w:tcPr>
            <w:tcW w:w="9062" w:type="dxa"/>
            <w:gridSpan w:val="5"/>
          </w:tcPr>
          <w:p w14:paraId="7AADC5C4" w14:textId="77777777" w:rsidR="002F4B9B" w:rsidRPr="00D66A1F" w:rsidRDefault="002F4B9B">
            <w:pPr>
              <w:rPr>
                <w:b/>
                <w:bCs/>
                <w:sz w:val="24"/>
                <w:szCs w:val="24"/>
              </w:rPr>
            </w:pPr>
            <w:r w:rsidRPr="00D66A1F">
              <w:rPr>
                <w:b/>
                <w:bCs/>
                <w:sz w:val="24"/>
                <w:szCs w:val="24"/>
              </w:rPr>
              <w:t>Allgemeine Angaben</w:t>
            </w:r>
          </w:p>
        </w:tc>
      </w:tr>
      <w:tr w:rsidR="002270C7" w14:paraId="7FDE4D4A" w14:textId="77777777" w:rsidTr="002270C7">
        <w:tc>
          <w:tcPr>
            <w:tcW w:w="3256" w:type="dxa"/>
            <w:gridSpan w:val="2"/>
          </w:tcPr>
          <w:p w14:paraId="5CB2098F" w14:textId="60A9E547" w:rsidR="002270C7" w:rsidRPr="00A07F80" w:rsidRDefault="002270C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Ersteller des Probenahmeplans</w:t>
            </w:r>
          </w:p>
        </w:tc>
        <w:tc>
          <w:tcPr>
            <w:tcW w:w="5806" w:type="dxa"/>
            <w:gridSpan w:val="3"/>
          </w:tcPr>
          <w:p w14:paraId="3525A2AB" w14:textId="3BA2B8A1" w:rsidR="002270C7" w:rsidRPr="00AD2CF7" w:rsidRDefault="00A07F80">
            <w:pPr>
              <w:rPr>
                <w:sz w:val="20"/>
                <w:szCs w:val="20"/>
              </w:rPr>
            </w:pPr>
            <w:r w:rsidRPr="00A07F80">
              <w:rPr>
                <w:sz w:val="20"/>
                <w:szCs w:val="20"/>
              </w:rPr>
              <w:t>C. Jaggi, Dr. F. Küchler</w:t>
            </w:r>
          </w:p>
        </w:tc>
      </w:tr>
      <w:tr w:rsidR="002270C7" w14:paraId="7B7046D3" w14:textId="77777777" w:rsidTr="002F4B9B">
        <w:tc>
          <w:tcPr>
            <w:tcW w:w="9062" w:type="dxa"/>
            <w:gridSpan w:val="5"/>
          </w:tcPr>
          <w:p w14:paraId="0E48018D" w14:textId="77777777" w:rsidR="002270C7" w:rsidRPr="00A07F80" w:rsidRDefault="002270C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 xml:space="preserve">Auftraggeber mit Kontaktdaten des/der Ansprechpartner  </w:t>
            </w:r>
          </w:p>
        </w:tc>
      </w:tr>
      <w:tr w:rsidR="002270C7" w14:paraId="22BA5E96" w14:textId="77777777" w:rsidTr="002F4B9B">
        <w:tc>
          <w:tcPr>
            <w:tcW w:w="9062" w:type="dxa"/>
            <w:gridSpan w:val="5"/>
          </w:tcPr>
          <w:p w14:paraId="1D5A0D3B" w14:textId="4CFB52F2" w:rsidR="002270C7" w:rsidRPr="00AD2CF7" w:rsidRDefault="00A07F80" w:rsidP="00A07F80">
            <w:pPr>
              <w:rPr>
                <w:sz w:val="20"/>
                <w:szCs w:val="20"/>
              </w:rPr>
            </w:pPr>
            <w:r w:rsidRPr="00A07F80">
              <w:rPr>
                <w:sz w:val="20"/>
                <w:szCs w:val="20"/>
              </w:rPr>
              <w:t>Umweltbundesamt (UBA)</w:t>
            </w:r>
            <w:r>
              <w:rPr>
                <w:sz w:val="20"/>
                <w:szCs w:val="20"/>
              </w:rPr>
              <w:t xml:space="preserve">, </w:t>
            </w:r>
            <w:r w:rsidRPr="00A07F80">
              <w:rPr>
                <w:sz w:val="20"/>
                <w:szCs w:val="20"/>
              </w:rPr>
              <w:t>Wörlitzer Platz 1</w:t>
            </w:r>
            <w:r>
              <w:rPr>
                <w:sz w:val="20"/>
                <w:szCs w:val="20"/>
              </w:rPr>
              <w:t xml:space="preserve">, </w:t>
            </w:r>
            <w:r w:rsidRPr="00A07F80">
              <w:rPr>
                <w:sz w:val="20"/>
                <w:szCs w:val="20"/>
              </w:rPr>
              <w:t>06844 Dessau-Roßlau</w:t>
            </w:r>
          </w:p>
        </w:tc>
      </w:tr>
      <w:tr w:rsidR="002270C7" w14:paraId="2FF924E5" w14:textId="77777777" w:rsidTr="002F4B9B">
        <w:tc>
          <w:tcPr>
            <w:tcW w:w="9062" w:type="dxa"/>
            <w:gridSpan w:val="5"/>
          </w:tcPr>
          <w:p w14:paraId="62CB6546" w14:textId="77777777" w:rsidR="002270C7" w:rsidRPr="00A07F80" w:rsidRDefault="002270C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 xml:space="preserve">Projektbeteiligte mit Kontaktdaten des/der Ansprechpartner  </w:t>
            </w:r>
          </w:p>
        </w:tc>
      </w:tr>
      <w:tr w:rsidR="002270C7" w14:paraId="6D03FE48" w14:textId="77777777" w:rsidTr="002F4B9B">
        <w:tc>
          <w:tcPr>
            <w:tcW w:w="9062" w:type="dxa"/>
            <w:gridSpan w:val="5"/>
          </w:tcPr>
          <w:p w14:paraId="04091F57" w14:textId="3B1446D1" w:rsidR="002270C7" w:rsidRPr="00AD2CF7" w:rsidRDefault="00FF5F50">
            <w:pPr>
              <w:rPr>
                <w:sz w:val="20"/>
                <w:szCs w:val="20"/>
              </w:rPr>
            </w:pPr>
            <w:r w:rsidRPr="00FF5F50">
              <w:rPr>
                <w:sz w:val="20"/>
                <w:szCs w:val="20"/>
              </w:rPr>
              <w:t>Kleingartenanlage "Wiesengrund"</w:t>
            </w:r>
            <w:r>
              <w:rPr>
                <w:sz w:val="20"/>
                <w:szCs w:val="20"/>
              </w:rPr>
              <w:t xml:space="preserve"> </w:t>
            </w:r>
            <w:r w:rsidRPr="00FF5F50">
              <w:rPr>
                <w:sz w:val="20"/>
                <w:szCs w:val="20"/>
              </w:rPr>
              <w:t>Im Norden, Amselweg Parzelle X</w:t>
            </w:r>
          </w:p>
        </w:tc>
      </w:tr>
      <w:tr w:rsidR="002270C7" w14:paraId="04193124" w14:textId="77777777" w:rsidTr="002F4B9B">
        <w:tc>
          <w:tcPr>
            <w:tcW w:w="9062" w:type="dxa"/>
            <w:gridSpan w:val="5"/>
          </w:tcPr>
          <w:p w14:paraId="4D3EFA67" w14:textId="77777777" w:rsidR="002270C7" w:rsidRPr="00A07F80" w:rsidRDefault="002270C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Notfallmeldekette / Rettung / Erste Hilfe</w:t>
            </w:r>
            <w:r w:rsidR="000E2C7C" w:rsidRPr="00A07F80">
              <w:rPr>
                <w:b/>
                <w:bCs/>
                <w:sz w:val="20"/>
                <w:szCs w:val="20"/>
              </w:rPr>
              <w:t xml:space="preserve"> / Betriebsarzt</w:t>
            </w:r>
            <w:r w:rsidR="00CE69E5" w:rsidRPr="00A07F80">
              <w:rPr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2270C7" w14:paraId="7F3975C4" w14:textId="77777777" w:rsidTr="002F4B9B">
        <w:tc>
          <w:tcPr>
            <w:tcW w:w="9062" w:type="dxa"/>
            <w:gridSpan w:val="5"/>
          </w:tcPr>
          <w:p w14:paraId="557EDEE2" w14:textId="4A1B4076" w:rsidR="002270C7" w:rsidRPr="00AD2CF7" w:rsidRDefault="00FF5F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</w:t>
            </w:r>
          </w:p>
        </w:tc>
      </w:tr>
      <w:tr w:rsidR="002270C7" w14:paraId="5B80C553" w14:textId="77777777" w:rsidTr="002F4B9B">
        <w:tc>
          <w:tcPr>
            <w:tcW w:w="9062" w:type="dxa"/>
            <w:gridSpan w:val="5"/>
          </w:tcPr>
          <w:p w14:paraId="5A67CF19" w14:textId="77777777" w:rsidR="002270C7" w:rsidRPr="00AD2CF7" w:rsidRDefault="002270C7">
            <w:pPr>
              <w:rPr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Probenehmer / Probenahmeteam</w:t>
            </w:r>
          </w:p>
        </w:tc>
      </w:tr>
      <w:tr w:rsidR="002270C7" w14:paraId="1D617ECB" w14:textId="77777777" w:rsidTr="002F4B9B">
        <w:tc>
          <w:tcPr>
            <w:tcW w:w="9062" w:type="dxa"/>
            <w:gridSpan w:val="5"/>
          </w:tcPr>
          <w:p w14:paraId="761EF9C9" w14:textId="23E7476E" w:rsidR="002270C7" w:rsidRPr="00AD2CF7" w:rsidRDefault="00FF5F50">
            <w:pPr>
              <w:rPr>
                <w:sz w:val="20"/>
                <w:szCs w:val="20"/>
              </w:rPr>
            </w:pPr>
            <w:r w:rsidRPr="00FF5F50">
              <w:rPr>
                <w:sz w:val="20"/>
                <w:szCs w:val="20"/>
              </w:rPr>
              <w:t>C. Jaggi, Dr. F. Küchler</w:t>
            </w:r>
          </w:p>
        </w:tc>
      </w:tr>
      <w:tr w:rsidR="002270C7" w14:paraId="72BF95C4" w14:textId="77777777" w:rsidTr="002F4B9B">
        <w:tc>
          <w:tcPr>
            <w:tcW w:w="9062" w:type="dxa"/>
            <w:gridSpan w:val="5"/>
          </w:tcPr>
          <w:p w14:paraId="404A0571" w14:textId="77777777" w:rsidR="002270C7" w:rsidRPr="00A07F80" w:rsidRDefault="000633B0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Eindeutige Benennung und Beschreibung des Ortes der Probenahme</w:t>
            </w:r>
          </w:p>
        </w:tc>
      </w:tr>
      <w:tr w:rsidR="002270C7" w14:paraId="76DCF4FA" w14:textId="77777777" w:rsidTr="002F4B9B">
        <w:tc>
          <w:tcPr>
            <w:tcW w:w="9062" w:type="dxa"/>
            <w:gridSpan w:val="5"/>
          </w:tcPr>
          <w:p w14:paraId="3AE1789D" w14:textId="456B2240" w:rsidR="002270C7" w:rsidRPr="00AD2CF7" w:rsidRDefault="00FF5F50">
            <w:pPr>
              <w:rPr>
                <w:sz w:val="20"/>
                <w:szCs w:val="20"/>
              </w:rPr>
            </w:pPr>
            <w:r w:rsidRPr="00FF5F50">
              <w:rPr>
                <w:sz w:val="20"/>
                <w:szCs w:val="20"/>
              </w:rPr>
              <w:t>Amselweg Parzelle X Kleingartenanlage "Wiesengrund"</w:t>
            </w:r>
          </w:p>
        </w:tc>
      </w:tr>
      <w:tr w:rsidR="000633B0" w14:paraId="75E3D295" w14:textId="77777777" w:rsidTr="002F4B9B">
        <w:tc>
          <w:tcPr>
            <w:tcW w:w="9062" w:type="dxa"/>
            <w:gridSpan w:val="5"/>
          </w:tcPr>
          <w:p w14:paraId="15AF01C6" w14:textId="77777777" w:rsidR="000633B0" w:rsidRPr="00A07F80" w:rsidRDefault="000633B0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Untersuchungsziel</w:t>
            </w:r>
          </w:p>
        </w:tc>
      </w:tr>
      <w:tr w:rsidR="000633B0" w14:paraId="22BEB251" w14:textId="77777777" w:rsidTr="002F4B9B">
        <w:tc>
          <w:tcPr>
            <w:tcW w:w="9062" w:type="dxa"/>
            <w:gridSpan w:val="5"/>
          </w:tcPr>
          <w:p w14:paraId="40128D2C" w14:textId="1946F661" w:rsidR="000633B0" w:rsidRPr="00AD2CF7" w:rsidRDefault="005319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Bei der Detailuntersuchung</w:t>
            </w:r>
            <w:r w:rsidR="00D528C3">
              <w:rPr>
                <w:sz w:val="20"/>
                <w:szCs w:val="20"/>
              </w:rPr>
              <w:t xml:space="preserve"> durch</w:t>
            </w:r>
            <w:r>
              <w:rPr>
                <w:sz w:val="20"/>
                <w:szCs w:val="20"/>
              </w:rPr>
              <w:t xml:space="preserve"> die</w:t>
            </w:r>
            <w:r w:rsidR="00D528C3">
              <w:rPr>
                <w:sz w:val="20"/>
                <w:szCs w:val="20"/>
              </w:rPr>
              <w:t xml:space="preserve"> Ermittlung der Resorptionsverfügbarkeit </w:t>
            </w:r>
            <w:r>
              <w:rPr>
                <w:sz w:val="20"/>
                <w:szCs w:val="20"/>
              </w:rPr>
              <w:t xml:space="preserve">gemäß DIN 19738:2017-06 </w:t>
            </w:r>
            <w:r w:rsidR="00D528C3">
              <w:rPr>
                <w:sz w:val="20"/>
                <w:szCs w:val="20"/>
              </w:rPr>
              <w:t xml:space="preserve">von </w:t>
            </w:r>
            <w:r w:rsidR="00D528C3" w:rsidRPr="00D528C3">
              <w:rPr>
                <w:sz w:val="20"/>
                <w:szCs w:val="20"/>
              </w:rPr>
              <w:t>Blei (</w:t>
            </w:r>
            <w:proofErr w:type="spellStart"/>
            <w:r w:rsidR="00D528C3" w:rsidRPr="00D528C3">
              <w:rPr>
                <w:sz w:val="20"/>
                <w:szCs w:val="20"/>
              </w:rPr>
              <w:t>Pb</w:t>
            </w:r>
            <w:proofErr w:type="spellEnd"/>
            <w:r w:rsidR="00D528C3" w:rsidRPr="00D528C3">
              <w:rPr>
                <w:sz w:val="20"/>
                <w:szCs w:val="20"/>
              </w:rPr>
              <w:t>)</w:t>
            </w:r>
            <w:r w:rsidR="00D528C3">
              <w:rPr>
                <w:sz w:val="20"/>
                <w:szCs w:val="20"/>
              </w:rPr>
              <w:t xml:space="preserve"> und</w:t>
            </w:r>
            <w:r w:rsidR="00D528C3" w:rsidRPr="00D528C3">
              <w:rPr>
                <w:sz w:val="20"/>
                <w:szCs w:val="20"/>
              </w:rPr>
              <w:t xml:space="preserve"> Benzo[a]</w:t>
            </w:r>
            <w:proofErr w:type="spellStart"/>
            <w:r w:rsidR="00D528C3" w:rsidRPr="00D528C3">
              <w:rPr>
                <w:sz w:val="20"/>
                <w:szCs w:val="20"/>
              </w:rPr>
              <w:t>pyren</w:t>
            </w:r>
            <w:proofErr w:type="spellEnd"/>
            <w:r w:rsidR="00D528C3" w:rsidRPr="00D528C3">
              <w:rPr>
                <w:sz w:val="20"/>
                <w:szCs w:val="20"/>
              </w:rPr>
              <w:t xml:space="preserve"> (B(a)P)</w:t>
            </w:r>
            <w:r w:rsidR="00D528C3">
              <w:rPr>
                <w:sz w:val="20"/>
                <w:szCs w:val="20"/>
              </w:rPr>
              <w:t xml:space="preserve"> vom Standort</w:t>
            </w:r>
            <w:r w:rsidR="00D528C3" w:rsidRPr="00D528C3">
              <w:rPr>
                <w:sz w:val="20"/>
                <w:szCs w:val="20"/>
              </w:rPr>
              <w:t xml:space="preserve">, Amselweg Parzelle X </w:t>
            </w:r>
            <w:r w:rsidR="00D528C3">
              <w:rPr>
                <w:sz w:val="20"/>
                <w:szCs w:val="20"/>
              </w:rPr>
              <w:t xml:space="preserve">der </w:t>
            </w:r>
            <w:r w:rsidR="00D528C3" w:rsidRPr="00D528C3">
              <w:rPr>
                <w:sz w:val="20"/>
                <w:szCs w:val="20"/>
              </w:rPr>
              <w:t xml:space="preserve">Kleingartenanlage "Wiesengrund" </w:t>
            </w:r>
            <w:r w:rsidR="00576D96">
              <w:rPr>
                <w:sz w:val="20"/>
                <w:szCs w:val="20"/>
              </w:rPr>
              <w:t>i</w:t>
            </w:r>
            <w:r w:rsidR="00D528C3" w:rsidRPr="00D528C3">
              <w:rPr>
                <w:sz w:val="20"/>
                <w:szCs w:val="20"/>
              </w:rPr>
              <w:t>m Norden</w:t>
            </w:r>
            <w:r>
              <w:rPr>
                <w:sz w:val="20"/>
                <w:szCs w:val="20"/>
              </w:rPr>
              <w:t xml:space="preserve"> </w:t>
            </w:r>
            <w:r w:rsidR="004E6959">
              <w:rPr>
                <w:sz w:val="20"/>
                <w:szCs w:val="20"/>
              </w:rPr>
              <w:t>muss</w:t>
            </w:r>
            <w:r w:rsidR="00D528C3">
              <w:rPr>
                <w:sz w:val="20"/>
                <w:szCs w:val="20"/>
              </w:rPr>
              <w:t xml:space="preserve"> über den resorptionsverfügbaren Anteil</w:t>
            </w:r>
            <w:r w:rsidR="006E2D7E">
              <w:rPr>
                <w:sz w:val="20"/>
                <w:szCs w:val="20"/>
              </w:rPr>
              <w:t xml:space="preserve"> die Gefahrenbeurteilung für den </w:t>
            </w:r>
            <w:r w:rsidR="006E2D7E" w:rsidRPr="006E2D7E">
              <w:rPr>
                <w:sz w:val="20"/>
                <w:szCs w:val="20"/>
              </w:rPr>
              <w:t>Wirkungspfad Boden-Mensch</w:t>
            </w:r>
            <w:r w:rsidR="006E2D7E">
              <w:rPr>
                <w:sz w:val="20"/>
                <w:szCs w:val="20"/>
              </w:rPr>
              <w:t xml:space="preserve"> konkretisiert</w:t>
            </w:r>
            <w:r w:rsidR="004E6959">
              <w:rPr>
                <w:sz w:val="20"/>
                <w:szCs w:val="20"/>
              </w:rPr>
              <w:t xml:space="preserve"> werden</w:t>
            </w:r>
            <w:r w:rsidR="006E2D7E">
              <w:rPr>
                <w:sz w:val="20"/>
                <w:szCs w:val="20"/>
              </w:rPr>
              <w:t xml:space="preserve">. Es </w:t>
            </w:r>
            <w:r>
              <w:rPr>
                <w:sz w:val="20"/>
                <w:szCs w:val="20"/>
              </w:rPr>
              <w:t>werden</w:t>
            </w:r>
            <w:r w:rsidR="006E2D7E">
              <w:rPr>
                <w:sz w:val="20"/>
                <w:szCs w:val="20"/>
              </w:rPr>
              <w:t xml:space="preserve"> die mit der örtlichen RV berechneten Prüfwerte für Kinderspielflächen und Wohngebiete für die Beurteilung</w:t>
            </w:r>
            <w:r>
              <w:rPr>
                <w:sz w:val="20"/>
                <w:szCs w:val="20"/>
              </w:rPr>
              <w:t xml:space="preserve"> herangezogen</w:t>
            </w:r>
            <w:r w:rsidR="006E2D7E">
              <w:rPr>
                <w:sz w:val="20"/>
                <w:szCs w:val="20"/>
              </w:rPr>
              <w:t xml:space="preserve">, ob </w:t>
            </w:r>
            <w:r w:rsidR="00084E41">
              <w:rPr>
                <w:sz w:val="20"/>
                <w:szCs w:val="20"/>
              </w:rPr>
              <w:t xml:space="preserve">ein </w:t>
            </w:r>
            <w:r w:rsidR="00084E41" w:rsidRPr="00084E41">
              <w:rPr>
                <w:sz w:val="20"/>
                <w:szCs w:val="20"/>
              </w:rPr>
              <w:t>hinreichender Verdacht für das Vorliegen einer Altlast oder einer schädlichen Bodenveränderung besteht</w:t>
            </w:r>
            <w:r w:rsidR="00C2145F">
              <w:rPr>
                <w:sz w:val="20"/>
                <w:szCs w:val="20"/>
              </w:rPr>
              <w:t xml:space="preserve"> oder ob eine Ausnahmeregelung getroffen werden kann</w:t>
            </w:r>
            <w:r w:rsidR="00084E41" w:rsidRPr="00084E41">
              <w:rPr>
                <w:sz w:val="20"/>
                <w:szCs w:val="20"/>
              </w:rPr>
              <w:t>.</w:t>
            </w:r>
            <w:r w:rsidR="00084E41" w:rsidRPr="00084E41">
              <w:rPr>
                <w:sz w:val="20"/>
                <w:szCs w:val="20"/>
              </w:rPr>
              <w:cr/>
            </w:r>
            <w:r w:rsidR="006E2D7E">
              <w:rPr>
                <w:sz w:val="20"/>
                <w:szCs w:val="20"/>
              </w:rPr>
              <w:t xml:space="preserve">   </w:t>
            </w:r>
            <w:r w:rsidR="00D528C3">
              <w:rPr>
                <w:sz w:val="20"/>
                <w:szCs w:val="20"/>
              </w:rPr>
              <w:t xml:space="preserve">   </w:t>
            </w:r>
          </w:p>
        </w:tc>
      </w:tr>
      <w:tr w:rsidR="002270C7" w14:paraId="0794D09D" w14:textId="77777777" w:rsidTr="002F4B9B">
        <w:tc>
          <w:tcPr>
            <w:tcW w:w="9062" w:type="dxa"/>
            <w:gridSpan w:val="5"/>
          </w:tcPr>
          <w:p w14:paraId="08CBA565" w14:textId="77777777" w:rsidR="002270C7" w:rsidRPr="00A07F80" w:rsidRDefault="002270C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Aufgabenstellung (Kurzbeschreibung für den Probenehmer)</w:t>
            </w:r>
          </w:p>
        </w:tc>
      </w:tr>
      <w:tr w:rsidR="002270C7" w14:paraId="576CCADC" w14:textId="77777777" w:rsidTr="002F4B9B">
        <w:tc>
          <w:tcPr>
            <w:tcW w:w="9062" w:type="dxa"/>
            <w:gridSpan w:val="5"/>
          </w:tcPr>
          <w:p w14:paraId="2F82B19F" w14:textId="77777777" w:rsidR="00E917DC" w:rsidRDefault="004E69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Es ist der Kleingarten </w:t>
            </w:r>
            <w:r w:rsidRPr="004E6959">
              <w:rPr>
                <w:sz w:val="20"/>
                <w:szCs w:val="20"/>
              </w:rPr>
              <w:t xml:space="preserve">Amselweg Parzelle X </w:t>
            </w:r>
            <w:r>
              <w:rPr>
                <w:sz w:val="20"/>
                <w:szCs w:val="20"/>
              </w:rPr>
              <w:t xml:space="preserve">der </w:t>
            </w:r>
            <w:r w:rsidRPr="004E6959">
              <w:rPr>
                <w:sz w:val="20"/>
                <w:szCs w:val="20"/>
              </w:rPr>
              <w:t>Kleingartenanlage "Wiesengrund"</w:t>
            </w:r>
            <w:r>
              <w:rPr>
                <w:sz w:val="20"/>
                <w:szCs w:val="20"/>
              </w:rPr>
              <w:t xml:space="preserve"> gemäß den Anforderungen der BBodSchV (12.05.2021) </w:t>
            </w:r>
            <w:r w:rsidR="006440EE">
              <w:rPr>
                <w:sz w:val="20"/>
                <w:szCs w:val="20"/>
              </w:rPr>
              <w:t xml:space="preserve">Wirkungspfad Boden-Mensch </w:t>
            </w:r>
            <w:r>
              <w:rPr>
                <w:sz w:val="20"/>
                <w:szCs w:val="20"/>
              </w:rPr>
              <w:t xml:space="preserve">zu beproben. </w:t>
            </w:r>
            <w:r w:rsidR="006440EE">
              <w:rPr>
                <w:sz w:val="20"/>
                <w:szCs w:val="20"/>
              </w:rPr>
              <w:t xml:space="preserve">Die Kleingartenfläche beträgt ca. 500 m² und ist rasterförmig durch 20 Einzelstichproben jeweils von 0 bis 10 cm Tiefe und von 10 bis 30 cm Tiefe zu beproben. Die Einzelstichproben der Tiefenintervalle sind zu Mischproben zu vereinigen. Jede </w:t>
            </w:r>
            <w:r w:rsidR="00E917DC">
              <w:rPr>
                <w:sz w:val="20"/>
                <w:szCs w:val="20"/>
              </w:rPr>
              <w:t xml:space="preserve">der zwei </w:t>
            </w:r>
            <w:r w:rsidR="006440EE">
              <w:rPr>
                <w:sz w:val="20"/>
                <w:szCs w:val="20"/>
              </w:rPr>
              <w:t xml:space="preserve">Mischprobe </w:t>
            </w:r>
            <w:r w:rsidR="00E917DC">
              <w:rPr>
                <w:sz w:val="20"/>
                <w:szCs w:val="20"/>
              </w:rPr>
              <w:t xml:space="preserve">wird so geteilt, dass sie in zwei </w:t>
            </w:r>
            <w:r w:rsidR="00E917DC" w:rsidRPr="00E917DC">
              <w:rPr>
                <w:sz w:val="20"/>
                <w:szCs w:val="20"/>
              </w:rPr>
              <w:t>0,5 l Schraubdeckel-Braungl</w:t>
            </w:r>
            <w:r w:rsidR="00E917DC">
              <w:rPr>
                <w:sz w:val="20"/>
                <w:szCs w:val="20"/>
              </w:rPr>
              <w:t>ä</w:t>
            </w:r>
            <w:r w:rsidR="00E917DC" w:rsidRPr="00E917DC">
              <w:rPr>
                <w:sz w:val="20"/>
                <w:szCs w:val="20"/>
              </w:rPr>
              <w:t>s</w:t>
            </w:r>
            <w:r w:rsidR="00E917DC">
              <w:rPr>
                <w:sz w:val="20"/>
                <w:szCs w:val="20"/>
              </w:rPr>
              <w:t>er r</w:t>
            </w:r>
            <w:r w:rsidR="00E917DC" w:rsidRPr="00E917DC">
              <w:rPr>
                <w:sz w:val="20"/>
                <w:szCs w:val="20"/>
              </w:rPr>
              <w:t>andvoll, gestopft</w:t>
            </w:r>
            <w:r w:rsidR="006440EE">
              <w:rPr>
                <w:sz w:val="20"/>
                <w:szCs w:val="20"/>
              </w:rPr>
              <w:t xml:space="preserve"> </w:t>
            </w:r>
            <w:r w:rsidR="00E917DC">
              <w:rPr>
                <w:sz w:val="20"/>
                <w:szCs w:val="20"/>
              </w:rPr>
              <w:t>ohne Luftraum</w:t>
            </w:r>
            <w:r w:rsidR="006440EE">
              <w:rPr>
                <w:sz w:val="20"/>
                <w:szCs w:val="20"/>
              </w:rPr>
              <w:t xml:space="preserve"> </w:t>
            </w:r>
            <w:r w:rsidR="00E917DC">
              <w:rPr>
                <w:sz w:val="20"/>
                <w:szCs w:val="20"/>
              </w:rPr>
              <w:t xml:space="preserve">luftdicht abgefüllt werden. Jeweils eine Teilprobe der beiden Mischproben dient als Rückstellprobe. </w:t>
            </w:r>
          </w:p>
          <w:p w14:paraId="4B40D03B" w14:textId="7FF61AC9" w:rsidR="00E917DC" w:rsidRDefault="00E917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Die Probenahme ist gemäß </w:t>
            </w:r>
            <w:r w:rsidRPr="00E917DC">
              <w:rPr>
                <w:sz w:val="20"/>
                <w:szCs w:val="20"/>
              </w:rPr>
              <w:t>DIN</w:t>
            </w:r>
            <w:r>
              <w:rPr>
                <w:sz w:val="20"/>
                <w:szCs w:val="20"/>
              </w:rPr>
              <w:t xml:space="preserve"> </w:t>
            </w:r>
            <w:r w:rsidRPr="00E917DC">
              <w:rPr>
                <w:sz w:val="20"/>
                <w:szCs w:val="20"/>
              </w:rPr>
              <w:t>ISO</w:t>
            </w:r>
            <w:r>
              <w:rPr>
                <w:sz w:val="20"/>
                <w:szCs w:val="20"/>
              </w:rPr>
              <w:t xml:space="preserve"> </w:t>
            </w:r>
            <w:r w:rsidRPr="00E917DC">
              <w:rPr>
                <w:sz w:val="20"/>
                <w:szCs w:val="20"/>
              </w:rPr>
              <w:t>18400-107</w:t>
            </w:r>
            <w:r>
              <w:rPr>
                <w:sz w:val="20"/>
                <w:szCs w:val="20"/>
              </w:rPr>
              <w:t>:2020</w:t>
            </w:r>
            <w:r w:rsidR="005B210F">
              <w:rPr>
                <w:sz w:val="20"/>
                <w:szCs w:val="20"/>
              </w:rPr>
              <w:t>-11</w:t>
            </w:r>
            <w:r>
              <w:rPr>
                <w:sz w:val="20"/>
                <w:szCs w:val="20"/>
              </w:rPr>
              <w:t xml:space="preserve"> zu protokollieren (s. </w:t>
            </w:r>
            <w:proofErr w:type="spellStart"/>
            <w:r>
              <w:rPr>
                <w:sz w:val="20"/>
                <w:szCs w:val="20"/>
              </w:rPr>
              <w:t>Musterprobenahmeprotokoll</w:t>
            </w:r>
            <w:proofErr w:type="spellEnd"/>
            <w:r>
              <w:rPr>
                <w:sz w:val="20"/>
                <w:szCs w:val="20"/>
              </w:rPr>
              <w:t xml:space="preserve"> Anlage 6 der Handlungsempfehlung) und zu fotodokumentieren.</w:t>
            </w:r>
            <w:r w:rsidR="00A45D88">
              <w:rPr>
                <w:sz w:val="20"/>
                <w:szCs w:val="20"/>
              </w:rPr>
              <w:t xml:space="preserve"> Der Probenahmebereich ist mindestens mit Handy GPS (Genauigkeit 3 m) einzumessen und mit dem Probenahmeraster zu skizzieren.  </w:t>
            </w:r>
          </w:p>
          <w:p w14:paraId="7313BDFF" w14:textId="64490FD8" w:rsidR="002270C7" w:rsidRPr="00AD2CF7" w:rsidRDefault="00E917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Die Proben sind gekühlt und dunkel umgehend dem Labor zuzuführen. Es muss sichergestellt sein, dass die Laboruntersuchung spätestens innerhalb von 48 Stunden nach dem </w:t>
            </w:r>
            <w:proofErr w:type="spellStart"/>
            <w:r>
              <w:rPr>
                <w:sz w:val="20"/>
                <w:szCs w:val="20"/>
              </w:rPr>
              <w:t>Probenahmevorgang</w:t>
            </w:r>
            <w:proofErr w:type="spellEnd"/>
            <w:r>
              <w:rPr>
                <w:sz w:val="20"/>
                <w:szCs w:val="20"/>
              </w:rPr>
              <w:t xml:space="preserve"> beginnt.    </w:t>
            </w:r>
            <w:r w:rsidR="006440EE">
              <w:rPr>
                <w:sz w:val="20"/>
                <w:szCs w:val="20"/>
              </w:rPr>
              <w:t xml:space="preserve"> </w:t>
            </w:r>
            <w:r w:rsidR="004E6959">
              <w:rPr>
                <w:sz w:val="20"/>
                <w:szCs w:val="20"/>
              </w:rPr>
              <w:t xml:space="preserve"> </w:t>
            </w:r>
          </w:p>
        </w:tc>
      </w:tr>
      <w:tr w:rsidR="00D66A1F" w14:paraId="72FA162A" w14:textId="77777777" w:rsidTr="002F4B9B">
        <w:tc>
          <w:tcPr>
            <w:tcW w:w="9062" w:type="dxa"/>
            <w:gridSpan w:val="5"/>
          </w:tcPr>
          <w:p w14:paraId="03AF3111" w14:textId="77777777" w:rsidR="00D66A1F" w:rsidRPr="00A07F80" w:rsidRDefault="00D66A1F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Leistungspositionen der Probenahme (gemäß Auftrag)</w:t>
            </w:r>
          </w:p>
        </w:tc>
      </w:tr>
      <w:tr w:rsidR="002270C7" w14:paraId="20074F30" w14:textId="77777777" w:rsidTr="002F4B9B">
        <w:tc>
          <w:tcPr>
            <w:tcW w:w="9062" w:type="dxa"/>
            <w:gridSpan w:val="5"/>
          </w:tcPr>
          <w:p w14:paraId="35C53CC4" w14:textId="5DE18483" w:rsidR="002270C7" w:rsidRPr="000C6E0A" w:rsidRDefault="00A45D88" w:rsidP="000C6E0A">
            <w:pPr>
              <w:pStyle w:val="Listenabsatz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0C6E0A">
              <w:rPr>
                <w:sz w:val="20"/>
                <w:szCs w:val="20"/>
              </w:rPr>
              <w:t xml:space="preserve">Planung und Koordination der Probenahme mit den Beteiligten (Auftraggeber, Labor, Kleingärtner usw.) </w:t>
            </w:r>
          </w:p>
          <w:p w14:paraId="2CBA53AC" w14:textId="77777777" w:rsidR="00A45D88" w:rsidRPr="000C6E0A" w:rsidRDefault="00A45D88" w:rsidP="000C6E0A">
            <w:pPr>
              <w:pStyle w:val="Listenabsatz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0C6E0A">
              <w:rPr>
                <w:sz w:val="20"/>
                <w:szCs w:val="20"/>
              </w:rPr>
              <w:t>Mobilisierung</w:t>
            </w:r>
          </w:p>
          <w:p w14:paraId="0181B2F4" w14:textId="77777777" w:rsidR="00A45D88" w:rsidRPr="000C6E0A" w:rsidRDefault="00A45D88" w:rsidP="000C6E0A">
            <w:pPr>
              <w:pStyle w:val="Listenabsatz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0C6E0A">
              <w:rPr>
                <w:sz w:val="20"/>
                <w:szCs w:val="20"/>
              </w:rPr>
              <w:t xml:space="preserve">Einrichtung der Probenahmestelle, Festlegung des </w:t>
            </w:r>
            <w:proofErr w:type="spellStart"/>
            <w:r w:rsidRPr="000C6E0A">
              <w:rPr>
                <w:sz w:val="20"/>
                <w:szCs w:val="20"/>
              </w:rPr>
              <w:t>Probenahmerasters</w:t>
            </w:r>
            <w:proofErr w:type="spellEnd"/>
          </w:p>
          <w:p w14:paraId="3580F34B" w14:textId="06ACDD04" w:rsidR="00A45D88" w:rsidRPr="000C6E0A" w:rsidRDefault="00A45D88" w:rsidP="000C6E0A">
            <w:pPr>
              <w:pStyle w:val="Listenabsatz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0C6E0A">
              <w:rPr>
                <w:sz w:val="20"/>
                <w:szCs w:val="20"/>
              </w:rPr>
              <w:t>Durchführung der Probenahme</w:t>
            </w:r>
          </w:p>
          <w:p w14:paraId="58A4C0E9" w14:textId="77777777" w:rsidR="00A45D88" w:rsidRPr="000C6E0A" w:rsidRDefault="00A45D88" w:rsidP="000C6E0A">
            <w:pPr>
              <w:pStyle w:val="Listenabsatz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0C6E0A">
              <w:rPr>
                <w:sz w:val="20"/>
                <w:szCs w:val="20"/>
              </w:rPr>
              <w:t>Probenansprache, Dokumentation</w:t>
            </w:r>
          </w:p>
          <w:p w14:paraId="7B7F404C" w14:textId="77777777" w:rsidR="00A45D88" w:rsidRPr="000C6E0A" w:rsidRDefault="00A45D88" w:rsidP="000C6E0A">
            <w:pPr>
              <w:pStyle w:val="Listenabsatz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0C6E0A">
              <w:rPr>
                <w:sz w:val="20"/>
                <w:szCs w:val="20"/>
              </w:rPr>
              <w:t>Labortransport, Übergabe der Proben an das Labor</w:t>
            </w:r>
          </w:p>
          <w:p w14:paraId="7F3143E9" w14:textId="54116E04" w:rsidR="00A45D88" w:rsidRPr="000C6E0A" w:rsidRDefault="00A45D88" w:rsidP="000C6E0A">
            <w:pPr>
              <w:pStyle w:val="Listenabsatz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0C6E0A">
              <w:rPr>
                <w:sz w:val="20"/>
                <w:szCs w:val="20"/>
              </w:rPr>
              <w:t xml:space="preserve">Anfertigung des Probenahmeberichtes </w:t>
            </w:r>
            <w:r w:rsidR="000C6E0A" w:rsidRPr="000C6E0A">
              <w:rPr>
                <w:sz w:val="20"/>
                <w:szCs w:val="20"/>
              </w:rPr>
              <w:t>(gemäß DIN ISO 18400-107:2020)</w:t>
            </w:r>
            <w:r w:rsidRPr="000C6E0A">
              <w:rPr>
                <w:sz w:val="20"/>
                <w:szCs w:val="20"/>
              </w:rPr>
              <w:t xml:space="preserve"> </w:t>
            </w:r>
          </w:p>
        </w:tc>
      </w:tr>
      <w:tr w:rsidR="000520D1" w14:paraId="6203F5A9" w14:textId="77777777" w:rsidTr="002F4B9B">
        <w:tc>
          <w:tcPr>
            <w:tcW w:w="9062" w:type="dxa"/>
            <w:gridSpan w:val="5"/>
          </w:tcPr>
          <w:p w14:paraId="53759C8F" w14:textId="77777777" w:rsidR="000520D1" w:rsidRPr="00A07F80" w:rsidRDefault="000520D1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Qualitätssicherung/Qualitätskontrolle (einschließlich Anforderungen an die Beweiskette)</w:t>
            </w:r>
          </w:p>
        </w:tc>
      </w:tr>
      <w:tr w:rsidR="000520D1" w14:paraId="50816FBE" w14:textId="77777777" w:rsidTr="002F4B9B">
        <w:tc>
          <w:tcPr>
            <w:tcW w:w="9062" w:type="dxa"/>
            <w:gridSpan w:val="5"/>
          </w:tcPr>
          <w:p w14:paraId="4C0AB7C1" w14:textId="0E76E018" w:rsidR="000520D1" w:rsidRPr="009A74B8" w:rsidRDefault="005B210F" w:rsidP="009A74B8">
            <w:pPr>
              <w:pStyle w:val="Listenabsatz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9A74B8">
              <w:rPr>
                <w:sz w:val="20"/>
                <w:szCs w:val="20"/>
              </w:rPr>
              <w:t>Gemäß DIN ISO 18400-106:2020-11 Qualitätskontrolle und Qualitätssicherheit sind folgende Schwerpunkte</w:t>
            </w:r>
            <w:r w:rsidR="009A74B8" w:rsidRPr="009A74B8">
              <w:rPr>
                <w:sz w:val="20"/>
                <w:szCs w:val="20"/>
              </w:rPr>
              <w:t xml:space="preserve"> parallel</w:t>
            </w:r>
            <w:r w:rsidRPr="009A74B8">
              <w:rPr>
                <w:sz w:val="20"/>
                <w:szCs w:val="20"/>
              </w:rPr>
              <w:t xml:space="preserve"> zu </w:t>
            </w:r>
            <w:r w:rsidR="009A74B8" w:rsidRPr="009A74B8">
              <w:rPr>
                <w:sz w:val="20"/>
                <w:szCs w:val="20"/>
              </w:rPr>
              <w:t>beachten</w:t>
            </w:r>
            <w:r w:rsidRPr="009A74B8">
              <w:rPr>
                <w:sz w:val="20"/>
                <w:szCs w:val="20"/>
              </w:rPr>
              <w:t xml:space="preserve">: </w:t>
            </w:r>
          </w:p>
          <w:p w14:paraId="75A5E972" w14:textId="3BFD8707" w:rsidR="009A74B8" w:rsidRPr="009A74B8" w:rsidRDefault="009A74B8" w:rsidP="009A74B8">
            <w:pPr>
              <w:pStyle w:val="Listenabsatz"/>
              <w:numPr>
                <w:ilvl w:val="0"/>
                <w:numId w:val="2"/>
              </w:numPr>
              <w:rPr>
                <w:sz w:val="20"/>
                <w:szCs w:val="20"/>
              </w:rPr>
            </w:pPr>
            <w:proofErr w:type="spellStart"/>
            <w:r w:rsidRPr="009A74B8">
              <w:rPr>
                <w:sz w:val="20"/>
                <w:szCs w:val="20"/>
              </w:rPr>
              <w:t>Probenahmeprozess</w:t>
            </w:r>
            <w:proofErr w:type="spellEnd"/>
          </w:p>
          <w:p w14:paraId="0831E4B9" w14:textId="3685A80B" w:rsidR="009A74B8" w:rsidRPr="009A74B8" w:rsidRDefault="009A74B8" w:rsidP="009A74B8">
            <w:pPr>
              <w:pStyle w:val="Listenabsatz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9A74B8">
              <w:rPr>
                <w:sz w:val="20"/>
                <w:szCs w:val="20"/>
              </w:rPr>
              <w:t>Verfahren, Dokumente, Daten</w:t>
            </w:r>
          </w:p>
          <w:p w14:paraId="408C7793" w14:textId="1AC844E1" w:rsidR="009A74B8" w:rsidRPr="009A74B8" w:rsidRDefault="009A74B8" w:rsidP="009A74B8">
            <w:pPr>
              <w:pStyle w:val="Listenabsatz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9A74B8">
              <w:rPr>
                <w:sz w:val="20"/>
                <w:szCs w:val="20"/>
              </w:rPr>
              <w:t>Personal</w:t>
            </w:r>
          </w:p>
          <w:p w14:paraId="10071B2C" w14:textId="679109D1" w:rsidR="009A74B8" w:rsidRPr="009A74B8" w:rsidRDefault="009A74B8" w:rsidP="009A74B8">
            <w:pPr>
              <w:pStyle w:val="Listenabsatz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9A74B8">
              <w:rPr>
                <w:sz w:val="20"/>
                <w:szCs w:val="20"/>
              </w:rPr>
              <w:lastRenderedPageBreak/>
              <w:t>Kommunikation</w:t>
            </w:r>
          </w:p>
          <w:p w14:paraId="423282F9" w14:textId="4EB05BC6" w:rsidR="009A74B8" w:rsidRPr="009A74B8" w:rsidRDefault="009A74B8" w:rsidP="009A74B8">
            <w:pPr>
              <w:pStyle w:val="Listenabsatz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9A74B8">
              <w:rPr>
                <w:sz w:val="20"/>
                <w:szCs w:val="20"/>
              </w:rPr>
              <w:t>Ausrüstung</w:t>
            </w:r>
          </w:p>
          <w:p w14:paraId="4CF43AD2" w14:textId="017F9F16" w:rsidR="009A74B8" w:rsidRPr="009A74B8" w:rsidRDefault="009A74B8" w:rsidP="009A74B8">
            <w:pPr>
              <w:pStyle w:val="Listenabsatz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9A74B8">
              <w:rPr>
                <w:sz w:val="20"/>
                <w:szCs w:val="20"/>
              </w:rPr>
              <w:t>Validität der Probenahme (Überprüfung, ob die Probenahme gemäß der Aufgabenstellung durchgeführt wird und wurde)</w:t>
            </w:r>
          </w:p>
        </w:tc>
      </w:tr>
      <w:tr w:rsidR="000520D1" w14:paraId="3099A4D7" w14:textId="77777777" w:rsidTr="002F4B9B">
        <w:tc>
          <w:tcPr>
            <w:tcW w:w="9062" w:type="dxa"/>
            <w:gridSpan w:val="5"/>
          </w:tcPr>
          <w:p w14:paraId="10A8A39E" w14:textId="77777777" w:rsidR="000520D1" w:rsidRPr="00A07F80" w:rsidRDefault="000520D1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lastRenderedPageBreak/>
              <w:t>Zulässiger Zeitraum zwischen Probenahme und Analyse (untersuchungsparameterbezogen)</w:t>
            </w:r>
          </w:p>
        </w:tc>
      </w:tr>
      <w:tr w:rsidR="000520D1" w14:paraId="1942BAD6" w14:textId="77777777" w:rsidTr="002F4B9B">
        <w:tc>
          <w:tcPr>
            <w:tcW w:w="9062" w:type="dxa"/>
            <w:gridSpan w:val="5"/>
          </w:tcPr>
          <w:p w14:paraId="115587AD" w14:textId="1DC28CFE" w:rsidR="000520D1" w:rsidRPr="00AD2CF7" w:rsidRDefault="001C00B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 Stunden (bei gekühlter und abgedunkelter Aufbewahrung)</w:t>
            </w:r>
          </w:p>
        </w:tc>
      </w:tr>
      <w:tr w:rsidR="002F4B9B" w14:paraId="0085F76A" w14:textId="77777777" w:rsidTr="002F4B9B">
        <w:tc>
          <w:tcPr>
            <w:tcW w:w="9062" w:type="dxa"/>
            <w:gridSpan w:val="5"/>
          </w:tcPr>
          <w:p w14:paraId="3006660E" w14:textId="77777777" w:rsidR="002F4B9B" w:rsidRPr="00D66A1F" w:rsidRDefault="002F4B9B">
            <w:r w:rsidRPr="00D66A1F">
              <w:rPr>
                <w:b/>
                <w:bCs/>
                <w:sz w:val="24"/>
                <w:szCs w:val="24"/>
              </w:rPr>
              <w:t>Angaben zu</w:t>
            </w:r>
            <w:r w:rsidR="000520D1">
              <w:rPr>
                <w:b/>
                <w:bCs/>
                <w:sz w:val="24"/>
                <w:szCs w:val="24"/>
              </w:rPr>
              <w:t xml:space="preserve"> den Umgebungsbedingungen und zum</w:t>
            </w:r>
            <w:r w:rsidRPr="00D66A1F">
              <w:rPr>
                <w:b/>
                <w:bCs/>
                <w:sz w:val="24"/>
                <w:szCs w:val="24"/>
              </w:rPr>
              <w:t xml:space="preserve"> Probenmaterial</w:t>
            </w:r>
          </w:p>
        </w:tc>
      </w:tr>
      <w:tr w:rsidR="002F4B9B" w14:paraId="4A9EB7D8" w14:textId="77777777" w:rsidTr="002F4B9B">
        <w:tc>
          <w:tcPr>
            <w:tcW w:w="9062" w:type="dxa"/>
            <w:gridSpan w:val="5"/>
          </w:tcPr>
          <w:p w14:paraId="2E714632" w14:textId="77777777" w:rsidR="002F4B9B" w:rsidRPr="00A07F80" w:rsidRDefault="000520D1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 xml:space="preserve">Einzelheiten zum </w:t>
            </w:r>
            <w:proofErr w:type="spellStart"/>
            <w:r w:rsidRPr="00A07F80">
              <w:rPr>
                <w:b/>
                <w:bCs/>
                <w:sz w:val="20"/>
                <w:szCs w:val="20"/>
              </w:rPr>
              <w:t>Probenahmeobjekt</w:t>
            </w:r>
            <w:proofErr w:type="spellEnd"/>
            <w:r w:rsidRPr="00A07F80">
              <w:rPr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A07F80">
              <w:rPr>
                <w:b/>
                <w:bCs/>
                <w:sz w:val="20"/>
                <w:szCs w:val="20"/>
              </w:rPr>
              <w:t>Probenahmebereich</w:t>
            </w:r>
            <w:proofErr w:type="spellEnd"/>
            <w:r w:rsidR="00AD2CF7" w:rsidRPr="00A07F80">
              <w:rPr>
                <w:b/>
                <w:bCs/>
                <w:sz w:val="20"/>
                <w:szCs w:val="20"/>
              </w:rPr>
              <w:t>,</w:t>
            </w:r>
            <w:r w:rsidRPr="00A07F80">
              <w:rPr>
                <w:b/>
                <w:bCs/>
                <w:sz w:val="20"/>
                <w:szCs w:val="20"/>
              </w:rPr>
              <w:t xml:space="preserve"> zur </w:t>
            </w:r>
            <w:proofErr w:type="spellStart"/>
            <w:r w:rsidRPr="00A07F80">
              <w:rPr>
                <w:b/>
                <w:bCs/>
                <w:sz w:val="20"/>
                <w:szCs w:val="20"/>
              </w:rPr>
              <w:t>Probenahmefläche</w:t>
            </w:r>
            <w:proofErr w:type="spellEnd"/>
            <w:r w:rsidRPr="00A07F80">
              <w:rPr>
                <w:b/>
                <w:bCs/>
                <w:sz w:val="20"/>
                <w:szCs w:val="20"/>
              </w:rPr>
              <w:t xml:space="preserve"> etc.</w:t>
            </w:r>
          </w:p>
        </w:tc>
      </w:tr>
      <w:tr w:rsidR="000520D1" w14:paraId="7C28CF82" w14:textId="77777777" w:rsidTr="002F4B9B">
        <w:tc>
          <w:tcPr>
            <w:tcW w:w="9062" w:type="dxa"/>
            <w:gridSpan w:val="5"/>
          </w:tcPr>
          <w:p w14:paraId="572BA50E" w14:textId="77777777" w:rsidR="000520D1" w:rsidRDefault="001C00B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Es handelt sich um eine Parzelle in der Kleingartenanlage Wiesengrund. Sie dient </w:t>
            </w:r>
            <w:r w:rsidR="00852019">
              <w:rPr>
                <w:sz w:val="20"/>
                <w:szCs w:val="20"/>
              </w:rPr>
              <w:t xml:space="preserve">der Erholung sowie dem Anbau von Obst und Gemüse zum Eigenbedarf. </w:t>
            </w:r>
          </w:p>
          <w:p w14:paraId="45FFA9FB" w14:textId="188F2D6E" w:rsidR="00852019" w:rsidRPr="00AD2CF7" w:rsidRDefault="008520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Die Probenahme erfolgt im Bereich der unversiegelten Flächen (ca. 500 m²)</w:t>
            </w:r>
            <w:r w:rsidR="00966279">
              <w:rPr>
                <w:sz w:val="20"/>
                <w:szCs w:val="20"/>
              </w:rPr>
              <w:t>.</w:t>
            </w:r>
          </w:p>
        </w:tc>
      </w:tr>
      <w:tr w:rsidR="000520D1" w14:paraId="52E4A7EB" w14:textId="77777777" w:rsidTr="002F4B9B">
        <w:tc>
          <w:tcPr>
            <w:tcW w:w="9062" w:type="dxa"/>
            <w:gridSpan w:val="5"/>
          </w:tcPr>
          <w:p w14:paraId="44AD9973" w14:textId="77777777" w:rsidR="000520D1" w:rsidRPr="00A07F80" w:rsidRDefault="000520D1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Historie, Herkunft, Einflüsse, Beeinträchtigungen des Zustandes</w:t>
            </w:r>
            <w:r w:rsidR="00BE3C26" w:rsidRPr="00A07F80">
              <w:rPr>
                <w:b/>
                <w:bCs/>
                <w:sz w:val="20"/>
                <w:szCs w:val="20"/>
              </w:rPr>
              <w:t xml:space="preserve">, gestört/ungestört </w:t>
            </w:r>
          </w:p>
        </w:tc>
      </w:tr>
      <w:tr w:rsidR="000520D1" w14:paraId="1D5044DE" w14:textId="77777777" w:rsidTr="002F4B9B">
        <w:tc>
          <w:tcPr>
            <w:tcW w:w="9062" w:type="dxa"/>
            <w:gridSpan w:val="5"/>
          </w:tcPr>
          <w:p w14:paraId="290AC5BA" w14:textId="1C3714F6" w:rsidR="000520D1" w:rsidRPr="00AD2CF7" w:rsidRDefault="008520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Die Kleingartenanlage wurde nach 1945 auf einer Kriegstrümmerschuttfläche angelegt. Über die Herkunft der Böden waren keine weiteren Informationen recherchierbar. Es handelt sich um Auffüllungen </w:t>
            </w:r>
            <w:r w:rsidR="009945FC">
              <w:rPr>
                <w:sz w:val="20"/>
                <w:szCs w:val="20"/>
              </w:rPr>
              <w:t xml:space="preserve">von humosen Oberböden in gestörter Lage. Die Kleingartennutzung kann durch Düngung, Pflanzenschutzmittel und Brandrückstände (Holz-/Laub-/Grünschnitt-Feuer, Müllverbrennung, Grillasche usw.) zu weiteren Kontaminationen geführt haben.  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0520D1" w14:paraId="51CAE268" w14:textId="77777777" w:rsidTr="002F4B9B">
        <w:tc>
          <w:tcPr>
            <w:tcW w:w="9062" w:type="dxa"/>
            <w:gridSpan w:val="5"/>
          </w:tcPr>
          <w:p w14:paraId="2B6EB963" w14:textId="77777777" w:rsidR="000520D1" w:rsidRPr="00A07F80" w:rsidRDefault="000520D1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 xml:space="preserve">Probenmaterial (z. B. Bodenart/-typ, Schlamm, Bauschutt, Abwasser, Altöl usw.) </w:t>
            </w:r>
          </w:p>
        </w:tc>
      </w:tr>
      <w:tr w:rsidR="000520D1" w14:paraId="4BF30C1D" w14:textId="77777777" w:rsidTr="002F4B9B">
        <w:tc>
          <w:tcPr>
            <w:tcW w:w="9062" w:type="dxa"/>
            <w:gridSpan w:val="5"/>
          </w:tcPr>
          <w:p w14:paraId="6F5C88A5" w14:textId="2F4A85F7" w:rsidR="000520D1" w:rsidRPr="00AD2CF7" w:rsidRDefault="009945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Die zu beprobenden Oberböden sind vorwiegend schluffige, schwach humose Sandböden mit geringen Bauschuttbestandteilen. </w:t>
            </w:r>
          </w:p>
        </w:tc>
      </w:tr>
      <w:tr w:rsidR="000520D1" w14:paraId="05AFF0F2" w14:textId="77777777" w:rsidTr="002F4B9B">
        <w:tc>
          <w:tcPr>
            <w:tcW w:w="9062" w:type="dxa"/>
            <w:gridSpan w:val="5"/>
          </w:tcPr>
          <w:p w14:paraId="46249D36" w14:textId="77777777" w:rsidR="000520D1" w:rsidRPr="00A07F80" w:rsidRDefault="000520D1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Zu erwartende Probenbeschaffenheit</w:t>
            </w:r>
            <w:r w:rsidR="00BE3C26" w:rsidRPr="00A07F80">
              <w:rPr>
                <w:b/>
                <w:bCs/>
                <w:sz w:val="20"/>
                <w:szCs w:val="20"/>
              </w:rPr>
              <w:t xml:space="preserve"> mit ausführlicher Beschreibung </w:t>
            </w:r>
            <w:r w:rsidR="0029504E" w:rsidRPr="00A07F80">
              <w:rPr>
                <w:b/>
                <w:bCs/>
                <w:sz w:val="20"/>
                <w:szCs w:val="20"/>
              </w:rPr>
              <w:t xml:space="preserve">u. a. Heterogenität </w:t>
            </w:r>
          </w:p>
        </w:tc>
      </w:tr>
      <w:tr w:rsidR="000520D1" w14:paraId="2A450BA0" w14:textId="77777777" w:rsidTr="002F4B9B">
        <w:tc>
          <w:tcPr>
            <w:tcW w:w="9062" w:type="dxa"/>
            <w:gridSpan w:val="5"/>
          </w:tcPr>
          <w:p w14:paraId="49BB1C9A" w14:textId="1DA17BFE" w:rsidR="000520D1" w:rsidRPr="00AD2CF7" w:rsidRDefault="009945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Es handelt sich um locker gelagerte Oberböden mit Krümelgefüge. Wegen der </w:t>
            </w:r>
            <w:r w:rsidR="00094CF0">
              <w:rPr>
                <w:sz w:val="20"/>
                <w:szCs w:val="20"/>
              </w:rPr>
              <w:t xml:space="preserve">ungeklärten Herkunft der aufgebrachten Böden und deren </w:t>
            </w:r>
            <w:r>
              <w:rPr>
                <w:sz w:val="20"/>
                <w:szCs w:val="20"/>
              </w:rPr>
              <w:t>gärtnerischen Nutzung muss mit einer Heterogenität von mehr als</w:t>
            </w:r>
            <w:r w:rsidR="00094CF0">
              <w:rPr>
                <w:sz w:val="20"/>
                <w:szCs w:val="20"/>
              </w:rPr>
              <w:t xml:space="preserve"> 50 % gerechnet werden.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0520D1" w14:paraId="4A1A035B" w14:textId="77777777" w:rsidTr="002F4B9B">
        <w:tc>
          <w:tcPr>
            <w:tcW w:w="9062" w:type="dxa"/>
            <w:gridSpan w:val="5"/>
          </w:tcPr>
          <w:p w14:paraId="35DBBE23" w14:textId="77777777" w:rsidR="000520D1" w:rsidRPr="00A07F80" w:rsidRDefault="000520D1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 xml:space="preserve">Lageplan (z. B. Pläne zur Lage der </w:t>
            </w:r>
            <w:proofErr w:type="spellStart"/>
            <w:r w:rsidRPr="00A07F80">
              <w:rPr>
                <w:b/>
                <w:bCs/>
                <w:sz w:val="20"/>
                <w:szCs w:val="20"/>
              </w:rPr>
              <w:t>Probenahmebereiche</w:t>
            </w:r>
            <w:proofErr w:type="spellEnd"/>
            <w:r w:rsidRPr="00A07F80">
              <w:rPr>
                <w:b/>
                <w:bCs/>
                <w:sz w:val="20"/>
                <w:szCs w:val="20"/>
              </w:rPr>
              <w:t>, Haufwerke, Bohransatzpunkte etc.)</w:t>
            </w:r>
          </w:p>
        </w:tc>
      </w:tr>
      <w:tr w:rsidR="000520D1" w14:paraId="00FF3A0F" w14:textId="77777777" w:rsidTr="002F4B9B">
        <w:tc>
          <w:tcPr>
            <w:tcW w:w="9062" w:type="dxa"/>
            <w:gridSpan w:val="5"/>
          </w:tcPr>
          <w:p w14:paraId="62FF8E34" w14:textId="0169004A" w:rsidR="000520D1" w:rsidRPr="00AD2CF7" w:rsidRDefault="00094C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Der Lageplan muss mit dem Probenahmeplan den Probenehmern rechtzeitig übergeben werden. </w:t>
            </w:r>
          </w:p>
        </w:tc>
      </w:tr>
      <w:tr w:rsidR="000520D1" w14:paraId="24A0FFAF" w14:textId="77777777" w:rsidTr="002F4B9B">
        <w:tc>
          <w:tcPr>
            <w:tcW w:w="9062" w:type="dxa"/>
            <w:gridSpan w:val="5"/>
          </w:tcPr>
          <w:p w14:paraId="5A630AC5" w14:textId="77777777" w:rsidR="000520D1" w:rsidRPr="00A07F80" w:rsidRDefault="000520D1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Größen</w:t>
            </w:r>
            <w:r w:rsidR="000515E8" w:rsidRPr="00A07F80">
              <w:rPr>
                <w:b/>
                <w:bCs/>
                <w:sz w:val="20"/>
                <w:szCs w:val="20"/>
              </w:rPr>
              <w:t>, Menge, Masse</w:t>
            </w:r>
            <w:r w:rsidR="008C2818" w:rsidRPr="00A07F80">
              <w:rPr>
                <w:b/>
                <w:bCs/>
                <w:sz w:val="20"/>
                <w:szCs w:val="20"/>
              </w:rPr>
              <w:t>, Dimension</w:t>
            </w:r>
            <w:r w:rsidR="000515E8" w:rsidRPr="00A07F80">
              <w:rPr>
                <w:b/>
                <w:bCs/>
                <w:sz w:val="20"/>
                <w:szCs w:val="20"/>
              </w:rPr>
              <w:t xml:space="preserve"> usw. des zu beprobenden Materials  </w:t>
            </w:r>
          </w:p>
        </w:tc>
      </w:tr>
      <w:tr w:rsidR="000520D1" w14:paraId="2444B843" w14:textId="77777777" w:rsidTr="002F4B9B">
        <w:tc>
          <w:tcPr>
            <w:tcW w:w="9062" w:type="dxa"/>
            <w:gridSpan w:val="5"/>
          </w:tcPr>
          <w:p w14:paraId="4F7DB2E4" w14:textId="79369C69" w:rsidR="000520D1" w:rsidRPr="00AD2CF7" w:rsidRDefault="00094C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Die Probenahme repräsentiert 150 m³ Böden (0 bis 0,1 m 50 m³ und 0,1 bis 0,3 m 100 m³) </w:t>
            </w:r>
          </w:p>
        </w:tc>
      </w:tr>
      <w:tr w:rsidR="008C2818" w14:paraId="507FE224" w14:textId="77777777" w:rsidTr="002F4B9B">
        <w:tc>
          <w:tcPr>
            <w:tcW w:w="9062" w:type="dxa"/>
            <w:gridSpan w:val="5"/>
          </w:tcPr>
          <w:p w14:paraId="7B5D973C" w14:textId="77777777" w:rsidR="008C2818" w:rsidRPr="00A07F80" w:rsidRDefault="00BE3C26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 xml:space="preserve">Zugänglichkeit der Probenahmestellen und deren möglicher Einfluss auf die Ergebnisunsicherheit </w:t>
            </w:r>
          </w:p>
        </w:tc>
      </w:tr>
      <w:tr w:rsidR="000520D1" w14:paraId="61FC4467" w14:textId="77777777" w:rsidTr="002F4B9B">
        <w:tc>
          <w:tcPr>
            <w:tcW w:w="9062" w:type="dxa"/>
            <w:gridSpan w:val="5"/>
          </w:tcPr>
          <w:p w14:paraId="551356F8" w14:textId="60DEA434" w:rsidR="000520D1" w:rsidRPr="00AD2CF7" w:rsidRDefault="00094C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Die Kleingartenanlage ist von 08:00 bis 18:00 Uhr unverschlossen. Im Eingangsbereich befindet sich ein Parkplatz. Der Weg bis zur </w:t>
            </w:r>
            <w:proofErr w:type="spellStart"/>
            <w:r>
              <w:rPr>
                <w:sz w:val="20"/>
                <w:szCs w:val="20"/>
              </w:rPr>
              <w:t>Probenahmefläche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 w:rsidRPr="00094CF0">
              <w:rPr>
                <w:sz w:val="20"/>
                <w:szCs w:val="20"/>
              </w:rPr>
              <w:t>Amselweg Parzelle X</w:t>
            </w:r>
            <w:r>
              <w:rPr>
                <w:sz w:val="20"/>
                <w:szCs w:val="20"/>
              </w:rPr>
              <w:t xml:space="preserve"> beträgt ca. 100 m. Die Zugänglichkeit ist sehr gut möglich, so dass ein Einfluss auf die Ergebnisunsicherheit ausgeschlossen werden kann.  </w:t>
            </w:r>
          </w:p>
        </w:tc>
      </w:tr>
      <w:tr w:rsidR="002F4B9B" w14:paraId="14F66AEC" w14:textId="77777777" w:rsidTr="00A72B23">
        <w:trPr>
          <w:trHeight w:val="140"/>
        </w:trPr>
        <w:tc>
          <w:tcPr>
            <w:tcW w:w="9062" w:type="dxa"/>
            <w:gridSpan w:val="5"/>
          </w:tcPr>
          <w:p w14:paraId="25D91B3B" w14:textId="77777777" w:rsidR="002F4B9B" w:rsidRPr="00D66A1F" w:rsidRDefault="002F4B9B">
            <w:pPr>
              <w:rPr>
                <w:b/>
                <w:bCs/>
                <w:sz w:val="24"/>
                <w:szCs w:val="24"/>
              </w:rPr>
            </w:pPr>
            <w:r w:rsidRPr="00D66A1F">
              <w:rPr>
                <w:b/>
                <w:bCs/>
                <w:sz w:val="24"/>
                <w:szCs w:val="24"/>
              </w:rPr>
              <w:t>Probenahmeverfahren</w:t>
            </w:r>
          </w:p>
        </w:tc>
      </w:tr>
      <w:tr w:rsidR="002F4B9B" w14:paraId="15E90F00" w14:textId="77777777" w:rsidTr="002F4B9B">
        <w:tc>
          <w:tcPr>
            <w:tcW w:w="9062" w:type="dxa"/>
            <w:gridSpan w:val="5"/>
          </w:tcPr>
          <w:p w14:paraId="4C7093F5" w14:textId="77777777" w:rsidR="002F4B9B" w:rsidRPr="00A07F80" w:rsidRDefault="00D32A14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 xml:space="preserve">Norm- oder Hausverfahren (u.a. gemäß eigener Standardarbeitsanweisung) </w:t>
            </w:r>
          </w:p>
        </w:tc>
      </w:tr>
      <w:tr w:rsidR="00D32A14" w14:paraId="45DF6DAF" w14:textId="77777777" w:rsidTr="002F4B9B">
        <w:tc>
          <w:tcPr>
            <w:tcW w:w="9062" w:type="dxa"/>
            <w:gridSpan w:val="5"/>
          </w:tcPr>
          <w:p w14:paraId="0D927581" w14:textId="77777777" w:rsidR="00D32A14" w:rsidRDefault="007C30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Es gelten wie in der Aufgabenstellung beschrieben die Anforderungen an die Probenahme bei orientierenden und Detailuntersuchungen für den Wirkungspfad Boden-Mensch gemäß </w:t>
            </w:r>
            <w:r w:rsidR="00BC37DF" w:rsidRPr="00BC37DF">
              <w:rPr>
                <w:sz w:val="20"/>
                <w:szCs w:val="20"/>
              </w:rPr>
              <w:t>BBodSchV (12.05.2021)</w:t>
            </w:r>
            <w:r w:rsidR="00BC37DF">
              <w:rPr>
                <w:sz w:val="20"/>
                <w:szCs w:val="20"/>
              </w:rPr>
              <w:t xml:space="preserve">. </w:t>
            </w:r>
            <w:r>
              <w:rPr>
                <w:sz w:val="20"/>
                <w:szCs w:val="20"/>
              </w:rPr>
              <w:t xml:space="preserve">  </w:t>
            </w:r>
          </w:p>
          <w:p w14:paraId="31930CA6" w14:textId="628C4160" w:rsidR="00571603" w:rsidRDefault="00571603" w:rsidP="005716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Die Ansprache des Probenmaterials erfolgt unter Zuhilfenahme der „</w:t>
            </w:r>
            <w:r w:rsidRPr="00571603">
              <w:rPr>
                <w:sz w:val="20"/>
                <w:szCs w:val="20"/>
              </w:rPr>
              <w:t>Arbeitshilfe für die Bodenansprache im vor- und nachsorgenden Bodenschutz - Auszug aus der Bodenkundlichen Kartieranleitun</w:t>
            </w:r>
            <w:r>
              <w:rPr>
                <w:sz w:val="20"/>
                <w:szCs w:val="20"/>
              </w:rPr>
              <w:t>g“ oder der „</w:t>
            </w:r>
            <w:r w:rsidRPr="00571603">
              <w:rPr>
                <w:sz w:val="20"/>
                <w:szCs w:val="20"/>
              </w:rPr>
              <w:t>Bodenkundliche Kartieranleitung, 5. Auflage Hannover 2009 (KA 5)</w:t>
            </w:r>
            <w:r>
              <w:rPr>
                <w:sz w:val="20"/>
                <w:szCs w:val="20"/>
              </w:rPr>
              <w:t>“.</w:t>
            </w:r>
          </w:p>
          <w:p w14:paraId="3AE06039" w14:textId="11E96323" w:rsidR="000812C1" w:rsidRDefault="000113A0" w:rsidP="002911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Gemäß </w:t>
            </w:r>
            <w:r w:rsidRPr="000113A0">
              <w:rPr>
                <w:sz w:val="20"/>
                <w:szCs w:val="20"/>
              </w:rPr>
              <w:t>DIN ISO 18400-102:2020-11</w:t>
            </w:r>
            <w:r>
              <w:rPr>
                <w:sz w:val="20"/>
                <w:szCs w:val="20"/>
              </w:rPr>
              <w:t xml:space="preserve"> </w:t>
            </w:r>
            <w:r w:rsidR="0029116D" w:rsidRPr="0029116D">
              <w:rPr>
                <w:sz w:val="20"/>
                <w:szCs w:val="20"/>
              </w:rPr>
              <w:t>Bodenbeschaffenheit</w:t>
            </w:r>
            <w:r w:rsidR="0029116D">
              <w:rPr>
                <w:sz w:val="20"/>
                <w:szCs w:val="20"/>
              </w:rPr>
              <w:t xml:space="preserve"> - </w:t>
            </w:r>
            <w:r w:rsidR="0029116D" w:rsidRPr="0029116D">
              <w:rPr>
                <w:sz w:val="20"/>
                <w:szCs w:val="20"/>
              </w:rPr>
              <w:t xml:space="preserve">Probenahme </w:t>
            </w:r>
            <w:r w:rsidR="0029116D">
              <w:rPr>
                <w:sz w:val="20"/>
                <w:szCs w:val="20"/>
              </w:rPr>
              <w:t xml:space="preserve">- </w:t>
            </w:r>
            <w:r w:rsidRPr="000113A0">
              <w:rPr>
                <w:sz w:val="20"/>
                <w:szCs w:val="20"/>
              </w:rPr>
              <w:t>Auswahl</w:t>
            </w:r>
            <w:r>
              <w:rPr>
                <w:sz w:val="20"/>
                <w:szCs w:val="20"/>
              </w:rPr>
              <w:t xml:space="preserve"> </w:t>
            </w:r>
            <w:r w:rsidRPr="000113A0">
              <w:rPr>
                <w:sz w:val="20"/>
                <w:szCs w:val="20"/>
              </w:rPr>
              <w:t>und</w:t>
            </w:r>
            <w:r>
              <w:rPr>
                <w:sz w:val="20"/>
                <w:szCs w:val="20"/>
              </w:rPr>
              <w:t xml:space="preserve"> </w:t>
            </w:r>
            <w:r w:rsidRPr="000113A0">
              <w:rPr>
                <w:sz w:val="20"/>
                <w:szCs w:val="20"/>
              </w:rPr>
              <w:t>Anwendung</w:t>
            </w:r>
            <w:r>
              <w:rPr>
                <w:sz w:val="20"/>
                <w:szCs w:val="20"/>
              </w:rPr>
              <w:t xml:space="preserve"> </w:t>
            </w:r>
            <w:r w:rsidRPr="000113A0">
              <w:rPr>
                <w:sz w:val="20"/>
                <w:szCs w:val="20"/>
              </w:rPr>
              <w:t>von</w:t>
            </w:r>
            <w:r>
              <w:rPr>
                <w:sz w:val="20"/>
                <w:szCs w:val="20"/>
              </w:rPr>
              <w:t xml:space="preserve"> </w:t>
            </w:r>
            <w:r w:rsidRPr="000113A0">
              <w:rPr>
                <w:sz w:val="20"/>
                <w:szCs w:val="20"/>
              </w:rPr>
              <w:t>Probenahmet</w:t>
            </w:r>
            <w:r>
              <w:rPr>
                <w:sz w:val="20"/>
                <w:szCs w:val="20"/>
              </w:rPr>
              <w:t xml:space="preserve">echniken, </w:t>
            </w:r>
            <w:r w:rsidRPr="000113A0">
              <w:rPr>
                <w:sz w:val="20"/>
                <w:szCs w:val="20"/>
              </w:rPr>
              <w:t>Anhang B</w:t>
            </w:r>
            <w:r>
              <w:rPr>
                <w:sz w:val="20"/>
                <w:szCs w:val="20"/>
              </w:rPr>
              <w:t xml:space="preserve"> </w:t>
            </w:r>
            <w:r w:rsidRPr="000113A0">
              <w:rPr>
                <w:sz w:val="20"/>
                <w:szCs w:val="20"/>
              </w:rPr>
              <w:t>(informativ)</w:t>
            </w:r>
            <w:r>
              <w:rPr>
                <w:sz w:val="20"/>
                <w:szCs w:val="20"/>
              </w:rPr>
              <w:t xml:space="preserve"> </w:t>
            </w:r>
            <w:r w:rsidRPr="000113A0">
              <w:rPr>
                <w:sz w:val="20"/>
                <w:szCs w:val="20"/>
              </w:rPr>
              <w:t>Hand- und kraftbetriebene Probenahmegeräte</w:t>
            </w:r>
            <w:r>
              <w:rPr>
                <w:sz w:val="20"/>
                <w:szCs w:val="20"/>
              </w:rPr>
              <w:t xml:space="preserve"> sollte das unter </w:t>
            </w:r>
            <w:r w:rsidRPr="000113A0">
              <w:rPr>
                <w:sz w:val="20"/>
                <w:szCs w:val="20"/>
              </w:rPr>
              <w:t>B.1.2</w:t>
            </w:r>
            <w:r>
              <w:rPr>
                <w:sz w:val="20"/>
                <w:szCs w:val="20"/>
              </w:rPr>
              <w:t xml:space="preserve"> </w:t>
            </w:r>
            <w:r w:rsidR="000812C1">
              <w:rPr>
                <w:sz w:val="20"/>
                <w:szCs w:val="20"/>
              </w:rPr>
              <w:t>beschriebene o</w:t>
            </w:r>
            <w:r w:rsidRPr="000113A0">
              <w:rPr>
                <w:sz w:val="20"/>
                <w:szCs w:val="20"/>
              </w:rPr>
              <w:t xml:space="preserve">ffene </w:t>
            </w:r>
            <w:proofErr w:type="spellStart"/>
            <w:r w:rsidRPr="000113A0">
              <w:rPr>
                <w:sz w:val="20"/>
                <w:szCs w:val="20"/>
              </w:rPr>
              <w:t>Probenahmerohr</w:t>
            </w:r>
            <w:proofErr w:type="spellEnd"/>
            <w:r w:rsidRPr="000113A0">
              <w:rPr>
                <w:sz w:val="20"/>
                <w:szCs w:val="20"/>
              </w:rPr>
              <w:t xml:space="preserve"> (Stechboh</w:t>
            </w:r>
            <w:r>
              <w:rPr>
                <w:sz w:val="20"/>
                <w:szCs w:val="20"/>
              </w:rPr>
              <w:t>rer)</w:t>
            </w:r>
            <w:r w:rsidR="000812C1">
              <w:rPr>
                <w:sz w:val="20"/>
                <w:szCs w:val="20"/>
              </w:rPr>
              <w:t xml:space="preserve"> für die Probenahme verwendet werden. Der Durchmesser des Stechbohrers sollte mindestens 5 cm betragen, um genügend Probenmaterial zu gewinnen. Von Handdrehbohrverfahren (A.2 Kleinbohrungen) wird abgeraten, da es zu Kontaminationsverschleppungen durch Verschmieren und Nachfall kommen kann. </w:t>
            </w:r>
          </w:p>
          <w:p w14:paraId="5BFD5A44" w14:textId="67EC1272" w:rsidR="000812C1" w:rsidRDefault="000812C1" w:rsidP="000113A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Die </w:t>
            </w:r>
            <w:r w:rsidRPr="000812C1">
              <w:rPr>
                <w:sz w:val="20"/>
                <w:szCs w:val="20"/>
              </w:rPr>
              <w:t>20 Einzelstichproben jeweils von 0 bis 10 cm Tiefe und von 10 bis 30 cm Tiefe</w:t>
            </w:r>
            <w:r>
              <w:rPr>
                <w:sz w:val="20"/>
                <w:szCs w:val="20"/>
              </w:rPr>
              <w:t xml:space="preserve"> sollten in zwei Edelstahleimern bei der Probenahme gesammelt werden</w:t>
            </w:r>
            <w:r w:rsidR="0069612B">
              <w:rPr>
                <w:sz w:val="20"/>
                <w:szCs w:val="20"/>
              </w:rPr>
              <w:t xml:space="preserve"> (nicht genormt)</w:t>
            </w:r>
            <w:r>
              <w:rPr>
                <w:sz w:val="20"/>
                <w:szCs w:val="20"/>
              </w:rPr>
              <w:t>.</w:t>
            </w:r>
          </w:p>
          <w:p w14:paraId="668C7C06" w14:textId="1AD61F08" w:rsidR="0069612B" w:rsidRDefault="0069612B" w:rsidP="006961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Als Probenahmeraster wird gemäß </w:t>
            </w:r>
            <w:r w:rsidRPr="0069612B">
              <w:rPr>
                <w:sz w:val="20"/>
                <w:szCs w:val="20"/>
              </w:rPr>
              <w:t>DIN ISO 18400-104:2020-11</w:t>
            </w:r>
            <w:r>
              <w:rPr>
                <w:sz w:val="20"/>
                <w:szCs w:val="20"/>
              </w:rPr>
              <w:t xml:space="preserve"> </w:t>
            </w:r>
            <w:r w:rsidR="0029116D" w:rsidRPr="0029116D">
              <w:rPr>
                <w:sz w:val="20"/>
                <w:szCs w:val="20"/>
              </w:rPr>
              <w:t xml:space="preserve">Bodenbeschaffenheit - Probenahme </w:t>
            </w:r>
            <w:r w:rsidR="0029116D">
              <w:rPr>
                <w:sz w:val="20"/>
                <w:szCs w:val="20"/>
              </w:rPr>
              <w:t>–</w:t>
            </w:r>
            <w:r w:rsidR="0029116D" w:rsidRPr="0029116D">
              <w:rPr>
                <w:sz w:val="20"/>
                <w:szCs w:val="20"/>
              </w:rPr>
              <w:t xml:space="preserve"> </w:t>
            </w:r>
            <w:r w:rsidR="0029116D">
              <w:rPr>
                <w:sz w:val="20"/>
                <w:szCs w:val="20"/>
              </w:rPr>
              <w:t xml:space="preserve">Strategien </w:t>
            </w:r>
            <w:r>
              <w:rPr>
                <w:sz w:val="20"/>
                <w:szCs w:val="20"/>
              </w:rPr>
              <w:t xml:space="preserve">das Regelmäßige Raster (B.7) aus </w:t>
            </w:r>
            <w:r w:rsidRPr="0069612B">
              <w:rPr>
                <w:sz w:val="20"/>
                <w:szCs w:val="20"/>
              </w:rPr>
              <w:t>Anhang B</w:t>
            </w:r>
            <w:r>
              <w:rPr>
                <w:sz w:val="20"/>
                <w:szCs w:val="20"/>
              </w:rPr>
              <w:t xml:space="preserve"> </w:t>
            </w:r>
            <w:r w:rsidRPr="0069612B">
              <w:rPr>
                <w:sz w:val="20"/>
                <w:szCs w:val="20"/>
              </w:rPr>
              <w:t>(informativ)</w:t>
            </w:r>
            <w:r>
              <w:rPr>
                <w:sz w:val="20"/>
                <w:szCs w:val="20"/>
              </w:rPr>
              <w:t xml:space="preserve"> </w:t>
            </w:r>
            <w:proofErr w:type="spellStart"/>
            <w:r w:rsidRPr="0069612B">
              <w:rPr>
                <w:sz w:val="20"/>
                <w:szCs w:val="20"/>
              </w:rPr>
              <w:t>Probenahmemuster</w:t>
            </w:r>
            <w:proofErr w:type="spellEnd"/>
            <w:r w:rsidRPr="0069612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empfohlen.</w:t>
            </w:r>
          </w:p>
          <w:p w14:paraId="09B16D49" w14:textId="23713B38" w:rsidR="001D3F56" w:rsidRDefault="0069612B" w:rsidP="000113A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Die Mischproben sind so zu mischen, dass eine möglichst niedrige Heterogenität erreicht wird. Dabei sind</w:t>
            </w:r>
            <w:r w:rsidR="001D3F56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 xml:space="preserve"> wenn möglich, die Bodenklumpen bis unter 2 mm zu zerdrücken</w:t>
            </w:r>
            <w:r w:rsidR="001D3F56">
              <w:rPr>
                <w:sz w:val="20"/>
                <w:szCs w:val="20"/>
              </w:rPr>
              <w:t xml:space="preserve"> (nicht genormt)</w:t>
            </w:r>
            <w:r>
              <w:rPr>
                <w:sz w:val="20"/>
                <w:szCs w:val="20"/>
              </w:rPr>
              <w:t>.</w:t>
            </w:r>
          </w:p>
          <w:p w14:paraId="3D9BF394" w14:textId="77777777" w:rsidR="0065049F" w:rsidRDefault="0029116D" w:rsidP="000113A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Für die Wahl der Probengefäße ist gemäß </w:t>
            </w:r>
            <w:r w:rsidRPr="0029116D">
              <w:rPr>
                <w:sz w:val="20"/>
                <w:szCs w:val="20"/>
              </w:rPr>
              <w:t>DIN ISO 18400-105:2020-11</w:t>
            </w:r>
            <w:r>
              <w:rPr>
                <w:sz w:val="20"/>
                <w:szCs w:val="20"/>
              </w:rPr>
              <w:t xml:space="preserve"> </w:t>
            </w:r>
            <w:r w:rsidRPr="0029116D">
              <w:rPr>
                <w:sz w:val="20"/>
                <w:szCs w:val="20"/>
              </w:rPr>
              <w:t>Bodenbeschaffenheit - Probenahme - Verpackung,</w:t>
            </w:r>
            <w:r>
              <w:rPr>
                <w:sz w:val="20"/>
                <w:szCs w:val="20"/>
              </w:rPr>
              <w:t xml:space="preserve"> </w:t>
            </w:r>
            <w:r w:rsidRPr="0029116D">
              <w:rPr>
                <w:sz w:val="20"/>
                <w:szCs w:val="20"/>
              </w:rPr>
              <w:t>Transport,</w:t>
            </w:r>
            <w:r>
              <w:rPr>
                <w:sz w:val="20"/>
                <w:szCs w:val="20"/>
              </w:rPr>
              <w:t xml:space="preserve"> </w:t>
            </w:r>
            <w:r w:rsidRPr="0029116D">
              <w:rPr>
                <w:sz w:val="20"/>
                <w:szCs w:val="20"/>
              </w:rPr>
              <w:t>Lagerung,</w:t>
            </w:r>
            <w:r>
              <w:rPr>
                <w:sz w:val="20"/>
                <w:szCs w:val="20"/>
              </w:rPr>
              <w:t xml:space="preserve"> </w:t>
            </w:r>
            <w:r w:rsidRPr="0029116D">
              <w:rPr>
                <w:sz w:val="20"/>
                <w:szCs w:val="20"/>
              </w:rPr>
              <w:t>Konservierung</w:t>
            </w:r>
            <w:r>
              <w:rPr>
                <w:sz w:val="20"/>
                <w:szCs w:val="20"/>
              </w:rPr>
              <w:t xml:space="preserve">, </w:t>
            </w:r>
            <w:r w:rsidRPr="0029116D">
              <w:rPr>
                <w:sz w:val="20"/>
                <w:szCs w:val="20"/>
              </w:rPr>
              <w:t>Tabelle 1 — Eignung von Behältern für Analysenproben</w:t>
            </w:r>
            <w:r>
              <w:rPr>
                <w:sz w:val="20"/>
                <w:szCs w:val="20"/>
              </w:rPr>
              <w:t xml:space="preserve"> zu beachten. Es werden außerdem Braundeckelschraubgläser, mit einem Fassungsvermögen von mindestens 500 ml empfohlen. </w:t>
            </w:r>
            <w:r w:rsidR="0065049F">
              <w:rPr>
                <w:sz w:val="20"/>
                <w:szCs w:val="20"/>
              </w:rPr>
              <w:t xml:space="preserve">Die Gläser müssen </w:t>
            </w:r>
            <w:r w:rsidR="0065049F" w:rsidRPr="0065049F">
              <w:rPr>
                <w:sz w:val="20"/>
                <w:szCs w:val="20"/>
              </w:rPr>
              <w:t>randvoll, gestopft ohne Luftraum luftdicht abgefüllt werden</w:t>
            </w:r>
            <w:r w:rsidR="0065049F">
              <w:rPr>
                <w:sz w:val="20"/>
                <w:szCs w:val="20"/>
              </w:rPr>
              <w:t xml:space="preserve"> (nicht </w:t>
            </w:r>
            <w:r w:rsidR="0065049F">
              <w:rPr>
                <w:sz w:val="20"/>
                <w:szCs w:val="20"/>
              </w:rPr>
              <w:lastRenderedPageBreak/>
              <w:t>genormt)</w:t>
            </w:r>
            <w:r w:rsidR="0065049F" w:rsidRPr="0065049F">
              <w:rPr>
                <w:sz w:val="20"/>
                <w:szCs w:val="20"/>
              </w:rPr>
              <w:t>.</w:t>
            </w:r>
            <w:r w:rsidR="0065049F">
              <w:rPr>
                <w:sz w:val="20"/>
                <w:szCs w:val="20"/>
              </w:rPr>
              <w:t xml:space="preserve"> Damit werden u. a. die Bildung von Dampfräumen, Kondensat und Entmischung durch Rütteln beim Transport vermieden (unerwünschte Beiträge zur Ergebnisunsicherheit). </w:t>
            </w:r>
          </w:p>
          <w:p w14:paraId="28F1232E" w14:textId="0547449D" w:rsidR="00571603" w:rsidRPr="00AD2CF7" w:rsidRDefault="0065049F" w:rsidP="0065049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Die Proben sind eindeutig und in Übereinstimmung mit der Probenahmedokumentation zu kennzeichnen.</w:t>
            </w:r>
            <w:r w:rsidR="0029116D">
              <w:rPr>
                <w:sz w:val="20"/>
                <w:szCs w:val="20"/>
              </w:rPr>
              <w:t xml:space="preserve">  </w:t>
            </w:r>
          </w:p>
        </w:tc>
      </w:tr>
      <w:tr w:rsidR="004200C7" w14:paraId="6662830F" w14:textId="77777777" w:rsidTr="00AD2CF7">
        <w:tc>
          <w:tcPr>
            <w:tcW w:w="9062" w:type="dxa"/>
            <w:gridSpan w:val="5"/>
            <w:tcBorders>
              <w:bottom w:val="single" w:sz="4" w:space="0" w:color="auto"/>
            </w:tcBorders>
          </w:tcPr>
          <w:p w14:paraId="277FA17A" w14:textId="77777777" w:rsidR="004200C7" w:rsidRPr="00A07F80" w:rsidRDefault="004200C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lastRenderedPageBreak/>
              <w:t>Besonderheiten und Abweichungen zum Probenahmeverfahren</w:t>
            </w:r>
          </w:p>
        </w:tc>
      </w:tr>
      <w:tr w:rsidR="004200C7" w14:paraId="0C36AC12" w14:textId="77777777" w:rsidTr="00AD2CF7">
        <w:tc>
          <w:tcPr>
            <w:tcW w:w="9062" w:type="dxa"/>
            <w:gridSpan w:val="5"/>
            <w:tcBorders>
              <w:bottom w:val="single" w:sz="4" w:space="0" w:color="auto"/>
            </w:tcBorders>
          </w:tcPr>
          <w:p w14:paraId="6C4ACA10" w14:textId="3C91A569" w:rsidR="004200C7" w:rsidRPr="00AD2CF7" w:rsidRDefault="004D595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Alle Abweichungen vom vorgegebenen Probenahmeverfahren sind zu dokumentieren und zu begründen.</w:t>
            </w:r>
          </w:p>
        </w:tc>
      </w:tr>
      <w:tr w:rsidR="00D32A14" w14:paraId="00EC028B" w14:textId="77777777" w:rsidTr="00AD2CF7">
        <w:tc>
          <w:tcPr>
            <w:tcW w:w="9062" w:type="dxa"/>
            <w:gridSpan w:val="5"/>
            <w:tcBorders>
              <w:top w:val="single" w:sz="4" w:space="0" w:color="auto"/>
            </w:tcBorders>
          </w:tcPr>
          <w:p w14:paraId="2873E384" w14:textId="77777777" w:rsidR="00D32A14" w:rsidRPr="00A07F80" w:rsidRDefault="00DA12CF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Zu beachtende Einsatzgrenzen des Probenahmeverfahrens, u. a. Witterung, Lärm etc.</w:t>
            </w:r>
          </w:p>
        </w:tc>
      </w:tr>
      <w:tr w:rsidR="00D32A14" w14:paraId="644609BC" w14:textId="77777777" w:rsidTr="009E017E">
        <w:tc>
          <w:tcPr>
            <w:tcW w:w="9062" w:type="dxa"/>
            <w:gridSpan w:val="5"/>
            <w:tcBorders>
              <w:bottom w:val="single" w:sz="4" w:space="0" w:color="auto"/>
            </w:tcBorders>
          </w:tcPr>
          <w:p w14:paraId="792A3BD3" w14:textId="3EC3A349" w:rsidR="00D32A14" w:rsidRPr="00AD2CF7" w:rsidRDefault="00145F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Nach dem aktuellen Kenntnisstand ist nicht mit Behinderungen der Probenahme zu rechnen.</w:t>
            </w:r>
          </w:p>
        </w:tc>
      </w:tr>
      <w:tr w:rsidR="00D31462" w14:paraId="370F08EC" w14:textId="77777777" w:rsidTr="009E017E">
        <w:tc>
          <w:tcPr>
            <w:tcW w:w="9062" w:type="dxa"/>
            <w:gridSpan w:val="5"/>
            <w:tcBorders>
              <w:bottom w:val="single" w:sz="4" w:space="0" w:color="auto"/>
            </w:tcBorders>
          </w:tcPr>
          <w:p w14:paraId="6DF04EE1" w14:textId="77777777" w:rsidR="00D31462" w:rsidRPr="00A07F80" w:rsidRDefault="00D31462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Vorgaben zu den Vor-Ort-Messungen</w:t>
            </w:r>
          </w:p>
        </w:tc>
      </w:tr>
      <w:tr w:rsidR="00BC37DF" w14:paraId="7BC299C3" w14:textId="77777777" w:rsidTr="009E017E">
        <w:tc>
          <w:tcPr>
            <w:tcW w:w="9062" w:type="dxa"/>
            <w:gridSpan w:val="5"/>
            <w:tcBorders>
              <w:bottom w:val="single" w:sz="4" w:space="0" w:color="auto"/>
            </w:tcBorders>
          </w:tcPr>
          <w:p w14:paraId="76DC47FD" w14:textId="17A4BF0F" w:rsidR="00BC37DF" w:rsidRPr="00BC37DF" w:rsidRDefault="00145F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 werden außer de</w:t>
            </w:r>
            <w:r w:rsidR="00975554">
              <w:rPr>
                <w:sz w:val="20"/>
                <w:szCs w:val="20"/>
              </w:rPr>
              <w:t>r</w:t>
            </w:r>
            <w:r>
              <w:rPr>
                <w:sz w:val="20"/>
                <w:szCs w:val="20"/>
              </w:rPr>
              <w:t xml:space="preserve"> Messung der Luft</w:t>
            </w:r>
            <w:r w:rsidR="004B7F13">
              <w:rPr>
                <w:sz w:val="20"/>
                <w:szCs w:val="20"/>
              </w:rPr>
              <w:t>t</w:t>
            </w:r>
            <w:r>
              <w:rPr>
                <w:sz w:val="20"/>
                <w:szCs w:val="20"/>
              </w:rPr>
              <w:t xml:space="preserve">emperatur </w:t>
            </w:r>
            <w:r w:rsidR="004B7F13">
              <w:rPr>
                <w:sz w:val="20"/>
                <w:szCs w:val="20"/>
              </w:rPr>
              <w:t xml:space="preserve">mit einem handelsüblichen Thermometer </w:t>
            </w:r>
            <w:r>
              <w:rPr>
                <w:sz w:val="20"/>
                <w:szCs w:val="20"/>
              </w:rPr>
              <w:t xml:space="preserve">keine </w:t>
            </w:r>
            <w:r w:rsidRPr="00145F2B">
              <w:rPr>
                <w:sz w:val="20"/>
                <w:szCs w:val="20"/>
              </w:rPr>
              <w:t>Vor-Ort-Messungen</w:t>
            </w:r>
            <w:r w:rsidR="004B7F13">
              <w:rPr>
                <w:sz w:val="20"/>
                <w:szCs w:val="20"/>
              </w:rPr>
              <w:t xml:space="preserve"> durchgeführt. </w:t>
            </w:r>
          </w:p>
        </w:tc>
      </w:tr>
      <w:tr w:rsidR="00DA12CF" w14:paraId="49AC5453" w14:textId="77777777" w:rsidTr="00E726B2">
        <w:tc>
          <w:tcPr>
            <w:tcW w:w="9062" w:type="dxa"/>
            <w:gridSpan w:val="5"/>
            <w:tcBorders>
              <w:top w:val="single" w:sz="4" w:space="0" w:color="auto"/>
            </w:tcBorders>
          </w:tcPr>
          <w:p w14:paraId="1C963642" w14:textId="77777777" w:rsidR="00DA12CF" w:rsidRPr="00BC37DF" w:rsidRDefault="00DA12CF">
            <w:pPr>
              <w:rPr>
                <w:b/>
                <w:bCs/>
                <w:sz w:val="20"/>
                <w:szCs w:val="20"/>
              </w:rPr>
            </w:pPr>
            <w:r w:rsidRPr="00BC37DF">
              <w:rPr>
                <w:b/>
                <w:bCs/>
                <w:sz w:val="20"/>
                <w:szCs w:val="20"/>
              </w:rPr>
              <w:t xml:space="preserve">Angaben zu den einzelnen Probenahmestellen, Bohransatzpunkten etc. gemäß Lageplan </w:t>
            </w:r>
          </w:p>
        </w:tc>
      </w:tr>
      <w:tr w:rsidR="00AD2CF7" w14:paraId="705F93E7" w14:textId="77777777" w:rsidTr="002F4B9B">
        <w:tc>
          <w:tcPr>
            <w:tcW w:w="9062" w:type="dxa"/>
            <w:gridSpan w:val="5"/>
          </w:tcPr>
          <w:p w14:paraId="732BBF87" w14:textId="063EED36" w:rsidR="00AD2CF7" w:rsidRPr="00AD2CF7" w:rsidRDefault="00966279">
            <w:pPr>
              <w:rPr>
                <w:sz w:val="20"/>
                <w:szCs w:val="20"/>
              </w:rPr>
            </w:pPr>
            <w:r w:rsidRPr="00966279">
              <w:rPr>
                <w:sz w:val="20"/>
                <w:szCs w:val="20"/>
              </w:rPr>
              <w:t xml:space="preserve">Die Probenahme erfolgt </w:t>
            </w:r>
            <w:r>
              <w:rPr>
                <w:sz w:val="20"/>
                <w:szCs w:val="20"/>
              </w:rPr>
              <w:t xml:space="preserve">gemäß Lageplan </w:t>
            </w:r>
            <w:r w:rsidRPr="00966279">
              <w:rPr>
                <w:sz w:val="20"/>
                <w:szCs w:val="20"/>
              </w:rPr>
              <w:t>im Bereich der unversiegelten Flächen</w:t>
            </w:r>
            <w:r>
              <w:rPr>
                <w:sz w:val="20"/>
                <w:szCs w:val="20"/>
              </w:rPr>
              <w:t xml:space="preserve"> der Parzelle X im Amselweg</w:t>
            </w:r>
            <w:r w:rsidRPr="00966279">
              <w:rPr>
                <w:sz w:val="20"/>
                <w:szCs w:val="20"/>
              </w:rPr>
              <w:t xml:space="preserve"> (ca. 500 m²).</w:t>
            </w:r>
          </w:p>
        </w:tc>
      </w:tr>
      <w:tr w:rsidR="00DA12CF" w14:paraId="02CB1A60" w14:textId="77777777" w:rsidTr="002F4B9B">
        <w:tc>
          <w:tcPr>
            <w:tcW w:w="9062" w:type="dxa"/>
            <w:gridSpan w:val="5"/>
          </w:tcPr>
          <w:p w14:paraId="1DB9FA7C" w14:textId="77777777" w:rsidR="00DA12CF" w:rsidRPr="00A07F80" w:rsidRDefault="00DA12CF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07F80">
              <w:rPr>
                <w:b/>
                <w:bCs/>
                <w:sz w:val="20"/>
                <w:szCs w:val="20"/>
              </w:rPr>
              <w:t>Beprobung</w:t>
            </w:r>
            <w:r w:rsidR="00660187" w:rsidRPr="00A07F80">
              <w:rPr>
                <w:b/>
                <w:bCs/>
                <w:sz w:val="20"/>
                <w:szCs w:val="20"/>
              </w:rPr>
              <w:t>s</w:t>
            </w:r>
            <w:r w:rsidRPr="00A07F80">
              <w:rPr>
                <w:b/>
                <w:bCs/>
                <w:sz w:val="20"/>
                <w:szCs w:val="20"/>
              </w:rPr>
              <w:t>fläche</w:t>
            </w:r>
            <w:proofErr w:type="spellEnd"/>
            <w:r w:rsidRPr="00A07F80">
              <w:rPr>
                <w:b/>
                <w:bCs/>
                <w:sz w:val="20"/>
                <w:szCs w:val="20"/>
              </w:rPr>
              <w:t xml:space="preserve"> / </w:t>
            </w:r>
            <w:proofErr w:type="spellStart"/>
            <w:r w:rsidRPr="00A07F80">
              <w:rPr>
                <w:b/>
                <w:bCs/>
                <w:sz w:val="20"/>
                <w:szCs w:val="20"/>
              </w:rPr>
              <w:t>Beprobungstiefe</w:t>
            </w:r>
            <w:proofErr w:type="spellEnd"/>
          </w:p>
        </w:tc>
      </w:tr>
      <w:tr w:rsidR="00DA12CF" w14:paraId="054E7A4F" w14:textId="77777777" w:rsidTr="002F4B9B">
        <w:tc>
          <w:tcPr>
            <w:tcW w:w="9062" w:type="dxa"/>
            <w:gridSpan w:val="5"/>
          </w:tcPr>
          <w:p w14:paraId="44BF989C" w14:textId="37A5893D" w:rsidR="00DA12CF" w:rsidRPr="00AD2CF7" w:rsidRDefault="00966279">
            <w:pPr>
              <w:rPr>
                <w:sz w:val="20"/>
                <w:szCs w:val="20"/>
              </w:rPr>
            </w:pPr>
            <w:r w:rsidRPr="00966279">
              <w:rPr>
                <w:sz w:val="20"/>
                <w:szCs w:val="20"/>
              </w:rPr>
              <w:t>ca. 500 m²</w:t>
            </w:r>
            <w:r>
              <w:rPr>
                <w:sz w:val="20"/>
                <w:szCs w:val="20"/>
              </w:rPr>
              <w:t xml:space="preserve"> / </w:t>
            </w:r>
            <w:r w:rsidRPr="00966279">
              <w:rPr>
                <w:sz w:val="20"/>
                <w:szCs w:val="20"/>
              </w:rPr>
              <w:t>von 0 bis 10 cm Tiefe und von 10 bis 30 cm Tiefe</w:t>
            </w:r>
          </w:p>
        </w:tc>
      </w:tr>
      <w:tr w:rsidR="00D52C00" w14:paraId="39C1A9A8" w14:textId="77777777" w:rsidTr="002F4B9B">
        <w:tc>
          <w:tcPr>
            <w:tcW w:w="9062" w:type="dxa"/>
            <w:gridSpan w:val="5"/>
          </w:tcPr>
          <w:p w14:paraId="2EB6E6D1" w14:textId="77777777" w:rsidR="00D52C00" w:rsidRPr="00A07F80" w:rsidRDefault="00D52C00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 xml:space="preserve">Festlegung zur Ableitung (Klarpumpwasser), Entsorgung, Wiederherstellung (z. B. des Geländes)  </w:t>
            </w:r>
          </w:p>
        </w:tc>
      </w:tr>
      <w:tr w:rsidR="00D52C00" w14:paraId="052E2D47" w14:textId="77777777" w:rsidTr="002F4B9B">
        <w:tc>
          <w:tcPr>
            <w:tcW w:w="9062" w:type="dxa"/>
            <w:gridSpan w:val="5"/>
          </w:tcPr>
          <w:p w14:paraId="559661AE" w14:textId="2D993B2C" w:rsidR="00D52C00" w:rsidRPr="00AD2CF7" w:rsidRDefault="00D057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Die 20 Einstichstellen dürfen nicht offenbleiben. Sie müssen zugetreten werden. </w:t>
            </w:r>
          </w:p>
        </w:tc>
      </w:tr>
      <w:tr w:rsidR="004200C7" w14:paraId="5376AE92" w14:textId="77777777" w:rsidTr="002F4B9B">
        <w:tc>
          <w:tcPr>
            <w:tcW w:w="9062" w:type="dxa"/>
            <w:gridSpan w:val="5"/>
          </w:tcPr>
          <w:p w14:paraId="578BA0D5" w14:textId="77777777" w:rsidR="00EF4949" w:rsidRPr="00A07F80" w:rsidRDefault="004200C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 xml:space="preserve">Anforderungen an die Dokumentation </w:t>
            </w:r>
          </w:p>
          <w:p w14:paraId="22A5F362" w14:textId="77777777" w:rsidR="004200C7" w:rsidRPr="00A07F80" w:rsidRDefault="004200C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(z. B. Probenahmeprotokoll, Schichtenverzeichnis, Skizze, Foto</w:t>
            </w:r>
            <w:r w:rsidR="00EF4949" w:rsidRPr="00A07F80">
              <w:rPr>
                <w:b/>
                <w:bCs/>
                <w:sz w:val="20"/>
                <w:szCs w:val="20"/>
              </w:rPr>
              <w:t>, Video</w:t>
            </w:r>
            <w:r w:rsidRPr="00A07F80">
              <w:rPr>
                <w:b/>
                <w:bCs/>
                <w:sz w:val="20"/>
                <w:szCs w:val="20"/>
              </w:rPr>
              <w:t>)</w:t>
            </w:r>
          </w:p>
        </w:tc>
      </w:tr>
      <w:tr w:rsidR="004200C7" w14:paraId="1AFDAC05" w14:textId="77777777" w:rsidTr="002F4B9B">
        <w:tc>
          <w:tcPr>
            <w:tcW w:w="9062" w:type="dxa"/>
            <w:gridSpan w:val="5"/>
          </w:tcPr>
          <w:p w14:paraId="0B140B2E" w14:textId="5462271F" w:rsidR="004200C7" w:rsidRPr="00AD2CF7" w:rsidRDefault="00F34B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Es muss vor Ort bei der Probenahme das Probenahmeprotokoll Feststoff </w:t>
            </w:r>
            <w:r w:rsidR="00502B0C">
              <w:rPr>
                <w:sz w:val="20"/>
                <w:szCs w:val="20"/>
              </w:rPr>
              <w:t>(</w:t>
            </w:r>
            <w:r w:rsidR="00502B0C" w:rsidRPr="00502B0C">
              <w:rPr>
                <w:sz w:val="20"/>
                <w:szCs w:val="20"/>
              </w:rPr>
              <w:t>Anlage 6 Muster-Probenahmeprotokoll</w:t>
            </w:r>
            <w:r w:rsidR="00502B0C">
              <w:rPr>
                <w:sz w:val="20"/>
                <w:szCs w:val="20"/>
              </w:rPr>
              <w:t xml:space="preserve">) geführt werden. </w:t>
            </w:r>
            <w:r w:rsidR="00502B0C" w:rsidRPr="00502B0C">
              <w:rPr>
                <w:sz w:val="20"/>
                <w:szCs w:val="20"/>
              </w:rPr>
              <w:t xml:space="preserve">Der Probenahmebereich ist mindestens mit Handy GPS (Genauigkeit 3 m) einzumessen und mit dem Probenahmeraster zu skizzieren. </w:t>
            </w:r>
            <w:r w:rsidR="00502B0C">
              <w:rPr>
                <w:sz w:val="20"/>
                <w:szCs w:val="20"/>
              </w:rPr>
              <w:t xml:space="preserve">Die Probenahme und der Probenahmebereich sind zu fotodokumentieren. </w:t>
            </w:r>
            <w:r w:rsidR="00502B0C" w:rsidRPr="00502B0C">
              <w:rPr>
                <w:sz w:val="20"/>
                <w:szCs w:val="20"/>
              </w:rPr>
              <w:t xml:space="preserve"> </w:t>
            </w:r>
          </w:p>
        </w:tc>
      </w:tr>
      <w:tr w:rsidR="00EF4949" w14:paraId="3CD5AF2B" w14:textId="77777777" w:rsidTr="002F4B9B">
        <w:tc>
          <w:tcPr>
            <w:tcW w:w="9062" w:type="dxa"/>
            <w:gridSpan w:val="5"/>
          </w:tcPr>
          <w:p w14:paraId="10BCFA29" w14:textId="77777777" w:rsidR="00EF4949" w:rsidRPr="00A07F80" w:rsidRDefault="00EF4949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 xml:space="preserve">Vorgaben zur Probenkennzeichnung </w:t>
            </w:r>
          </w:p>
        </w:tc>
      </w:tr>
      <w:tr w:rsidR="00EF4949" w14:paraId="61DAED77" w14:textId="77777777" w:rsidTr="002F4B9B">
        <w:tc>
          <w:tcPr>
            <w:tcW w:w="9062" w:type="dxa"/>
            <w:gridSpan w:val="5"/>
          </w:tcPr>
          <w:p w14:paraId="092F35F5" w14:textId="77777777" w:rsidR="00502B0C" w:rsidRDefault="00502B0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Die Proben sind folgendermaßen zu benennen:</w:t>
            </w:r>
          </w:p>
          <w:p w14:paraId="39D6B8A5" w14:textId="77777777" w:rsidR="00502B0C" w:rsidRPr="00502B0C" w:rsidRDefault="00502B0C" w:rsidP="00502B0C">
            <w:pPr>
              <w:pStyle w:val="Listenabsatz"/>
              <w:numPr>
                <w:ilvl w:val="0"/>
                <w:numId w:val="3"/>
              </w:numPr>
              <w:rPr>
                <w:sz w:val="20"/>
                <w:szCs w:val="20"/>
              </w:rPr>
            </w:pPr>
            <w:r w:rsidRPr="00502B0C">
              <w:rPr>
                <w:sz w:val="20"/>
                <w:szCs w:val="20"/>
              </w:rPr>
              <w:t>KA IN 0-0,1 m</w:t>
            </w:r>
          </w:p>
          <w:p w14:paraId="6CADC7E8" w14:textId="5E187CF9" w:rsidR="00EF4949" w:rsidRPr="00502B0C" w:rsidRDefault="00502B0C" w:rsidP="00502B0C">
            <w:pPr>
              <w:pStyle w:val="Listenabsatz"/>
              <w:numPr>
                <w:ilvl w:val="0"/>
                <w:numId w:val="3"/>
              </w:numPr>
              <w:rPr>
                <w:sz w:val="20"/>
                <w:szCs w:val="20"/>
              </w:rPr>
            </w:pPr>
            <w:r w:rsidRPr="00502B0C">
              <w:rPr>
                <w:sz w:val="20"/>
                <w:szCs w:val="20"/>
              </w:rPr>
              <w:t xml:space="preserve">KA IN 0,1-0,3 m </w:t>
            </w:r>
          </w:p>
        </w:tc>
      </w:tr>
      <w:tr w:rsidR="00DA12CF" w14:paraId="4DE956BE" w14:textId="77777777" w:rsidTr="002F4B9B">
        <w:tc>
          <w:tcPr>
            <w:tcW w:w="9062" w:type="dxa"/>
            <w:gridSpan w:val="5"/>
          </w:tcPr>
          <w:p w14:paraId="26D4D482" w14:textId="77777777" w:rsidR="00DA12CF" w:rsidRPr="00A07F80" w:rsidRDefault="00DA12CF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Probenahmegeräte, Transportmittel</w:t>
            </w:r>
          </w:p>
        </w:tc>
      </w:tr>
      <w:tr w:rsidR="00DA12CF" w14:paraId="36F5359D" w14:textId="77777777" w:rsidTr="002F4B9B">
        <w:tc>
          <w:tcPr>
            <w:tcW w:w="9062" w:type="dxa"/>
            <w:gridSpan w:val="5"/>
          </w:tcPr>
          <w:p w14:paraId="4647440C" w14:textId="7DB38937" w:rsidR="00DA12CF" w:rsidRPr="006C2AC9" w:rsidRDefault="003601B7" w:rsidP="006C2AC9">
            <w:pPr>
              <w:pStyle w:val="Listenabsatz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6C2AC9">
              <w:rPr>
                <w:sz w:val="20"/>
                <w:szCs w:val="20"/>
              </w:rPr>
              <w:t>Stechbohrer (mindestens 5 cm Durchmesser)</w:t>
            </w:r>
          </w:p>
          <w:p w14:paraId="6BA401E8" w14:textId="2C6538C9" w:rsidR="003601B7" w:rsidRPr="006C2AC9" w:rsidRDefault="003601B7" w:rsidP="006C2AC9">
            <w:pPr>
              <w:pStyle w:val="Listenabsatz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6C2AC9">
              <w:rPr>
                <w:sz w:val="20"/>
                <w:szCs w:val="20"/>
              </w:rPr>
              <w:t xml:space="preserve">Hammer </w:t>
            </w:r>
          </w:p>
          <w:p w14:paraId="78719BA4" w14:textId="77777777" w:rsidR="003601B7" w:rsidRPr="006C2AC9" w:rsidRDefault="003601B7" w:rsidP="006C2AC9">
            <w:pPr>
              <w:pStyle w:val="Listenabsatz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6C2AC9">
              <w:rPr>
                <w:sz w:val="20"/>
                <w:szCs w:val="20"/>
              </w:rPr>
              <w:t>Edelstahleimer (mindestens 2, optimal 6 für das Mischen der Mischproben)</w:t>
            </w:r>
          </w:p>
          <w:p w14:paraId="1923E809" w14:textId="77777777" w:rsidR="003601B7" w:rsidRPr="006C2AC9" w:rsidRDefault="003601B7" w:rsidP="006C2AC9">
            <w:pPr>
              <w:pStyle w:val="Listenabsatz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6C2AC9">
              <w:rPr>
                <w:sz w:val="20"/>
                <w:szCs w:val="20"/>
              </w:rPr>
              <w:t>Handschaufel, Probenlöffel (Edelstahl)</w:t>
            </w:r>
          </w:p>
          <w:p w14:paraId="0BB196DC" w14:textId="6E0341C8" w:rsidR="003601B7" w:rsidRPr="006C2AC9" w:rsidRDefault="003601B7" w:rsidP="006C2AC9">
            <w:pPr>
              <w:pStyle w:val="Listenabsatz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6C2AC9">
              <w:rPr>
                <w:sz w:val="20"/>
                <w:szCs w:val="20"/>
              </w:rPr>
              <w:t xml:space="preserve">Reinigungsgerät (u. a. Wasser, elektrische Kübelspritze, Lappen, Papiertücher, Müllsack) </w:t>
            </w:r>
          </w:p>
        </w:tc>
      </w:tr>
      <w:tr w:rsidR="00DA12CF" w14:paraId="13D1C824" w14:textId="77777777" w:rsidTr="002F4B9B">
        <w:tc>
          <w:tcPr>
            <w:tcW w:w="9062" w:type="dxa"/>
            <w:gridSpan w:val="5"/>
          </w:tcPr>
          <w:p w14:paraId="78168AA5" w14:textId="77777777" w:rsidR="00DA12CF" w:rsidRPr="00A07F80" w:rsidRDefault="00DA12CF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 xml:space="preserve">Probengefäße, Konservierung, </w:t>
            </w:r>
            <w:r w:rsidR="00625523" w:rsidRPr="00A07F80">
              <w:rPr>
                <w:b/>
                <w:bCs/>
                <w:sz w:val="20"/>
                <w:szCs w:val="20"/>
              </w:rPr>
              <w:t xml:space="preserve">Stabilisierung, </w:t>
            </w:r>
            <w:r w:rsidRPr="00A07F80">
              <w:rPr>
                <w:b/>
                <w:bCs/>
                <w:sz w:val="20"/>
                <w:szCs w:val="20"/>
              </w:rPr>
              <w:t>Kühlung</w:t>
            </w:r>
            <w:r w:rsidR="004200C7" w:rsidRPr="00A07F80">
              <w:rPr>
                <w:b/>
                <w:bCs/>
                <w:sz w:val="20"/>
                <w:szCs w:val="20"/>
              </w:rPr>
              <w:t>, Konservierungs- und Stabilis</w:t>
            </w:r>
            <w:r w:rsidR="00625523" w:rsidRPr="00A07F80">
              <w:rPr>
                <w:b/>
                <w:bCs/>
                <w:sz w:val="20"/>
                <w:szCs w:val="20"/>
              </w:rPr>
              <w:t>i</w:t>
            </w:r>
            <w:r w:rsidR="004200C7" w:rsidRPr="00A07F80">
              <w:rPr>
                <w:b/>
                <w:bCs/>
                <w:sz w:val="20"/>
                <w:szCs w:val="20"/>
              </w:rPr>
              <w:t>erungsvorschrift</w:t>
            </w:r>
          </w:p>
        </w:tc>
      </w:tr>
      <w:tr w:rsidR="00D31462" w14:paraId="4A4C461E" w14:textId="77777777" w:rsidTr="002F4B9B">
        <w:tc>
          <w:tcPr>
            <w:tcW w:w="9062" w:type="dxa"/>
            <w:gridSpan w:val="5"/>
          </w:tcPr>
          <w:p w14:paraId="235A0CD8" w14:textId="150C0223" w:rsidR="00D31462" w:rsidRDefault="003601B7" w:rsidP="006C2AC9">
            <w:pPr>
              <w:pStyle w:val="Listenabsatz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6C2AC9">
              <w:rPr>
                <w:sz w:val="20"/>
                <w:szCs w:val="20"/>
              </w:rPr>
              <w:t xml:space="preserve">4 500 ml </w:t>
            </w:r>
            <w:r w:rsidR="006C2AC9" w:rsidRPr="006C2AC9">
              <w:rPr>
                <w:sz w:val="20"/>
                <w:szCs w:val="20"/>
              </w:rPr>
              <w:t>Schraubdeckelbraungläser</w:t>
            </w:r>
          </w:p>
          <w:p w14:paraId="08BAC78B" w14:textId="3E96916B" w:rsidR="006C2AC9" w:rsidRDefault="006C2AC9" w:rsidP="006C2AC9">
            <w:pPr>
              <w:pStyle w:val="Listenabsatz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Kühlbox (möglichst elektrisch)</w:t>
            </w:r>
          </w:p>
          <w:p w14:paraId="59397495" w14:textId="3155981A" w:rsidR="006C2AC9" w:rsidRDefault="006C2AC9" w:rsidP="006C2AC9">
            <w:pPr>
              <w:pStyle w:val="Listenabsatz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Kühlakkus</w:t>
            </w:r>
          </w:p>
          <w:p w14:paraId="71F7CBA4" w14:textId="526177D4" w:rsidR="006C2AC9" w:rsidRPr="00AD2CF7" w:rsidRDefault="006C2AC9" w:rsidP="006C2AC9">
            <w:pPr>
              <w:pStyle w:val="Listenabsatz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Auspo</w:t>
            </w:r>
            <w:r w:rsidR="009D0EB0"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</w:rPr>
              <w:t>stermaterial</w:t>
            </w:r>
          </w:p>
        </w:tc>
      </w:tr>
      <w:tr w:rsidR="00D31462" w14:paraId="63A10C1F" w14:textId="77777777" w:rsidTr="002F4B9B">
        <w:tc>
          <w:tcPr>
            <w:tcW w:w="9062" w:type="dxa"/>
            <w:gridSpan w:val="5"/>
          </w:tcPr>
          <w:p w14:paraId="6B2ACA55" w14:textId="77777777" w:rsidR="00D31462" w:rsidRPr="00A07F80" w:rsidRDefault="00D31462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Vorgaben zum Probentransport (Selbs</w:t>
            </w:r>
            <w:r w:rsidR="00D52C00" w:rsidRPr="00A07F80">
              <w:rPr>
                <w:b/>
                <w:bCs/>
                <w:sz w:val="20"/>
                <w:szCs w:val="20"/>
              </w:rPr>
              <w:t>t</w:t>
            </w:r>
            <w:r w:rsidRPr="00A07F80">
              <w:rPr>
                <w:b/>
                <w:bCs/>
                <w:sz w:val="20"/>
                <w:szCs w:val="20"/>
              </w:rPr>
              <w:t xml:space="preserve"> oder Kurier, Transportsicherung, Gefahrgut usw.)</w:t>
            </w:r>
          </w:p>
        </w:tc>
      </w:tr>
      <w:tr w:rsidR="00DA12CF" w14:paraId="21628EC5" w14:textId="77777777" w:rsidTr="002F4B9B">
        <w:tc>
          <w:tcPr>
            <w:tcW w:w="9062" w:type="dxa"/>
            <w:gridSpan w:val="5"/>
          </w:tcPr>
          <w:p w14:paraId="345AFB2C" w14:textId="208B86D5" w:rsidR="00DA12CF" w:rsidRPr="00AD2CF7" w:rsidRDefault="006C2A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Die Proben sind zügig dem Labor zu übergeben (Analysenbeginn spätestens 48 h nach der Probenahme)</w:t>
            </w:r>
          </w:p>
        </w:tc>
      </w:tr>
      <w:tr w:rsidR="00EF4949" w14:paraId="2923E9E5" w14:textId="77777777" w:rsidTr="002F4B9B">
        <w:tc>
          <w:tcPr>
            <w:tcW w:w="9062" w:type="dxa"/>
            <w:gridSpan w:val="5"/>
          </w:tcPr>
          <w:p w14:paraId="5D0BCF7E" w14:textId="77777777" w:rsidR="00EF4949" w:rsidRPr="00A07F80" w:rsidRDefault="00EF4949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Sicherheitshinweise</w:t>
            </w:r>
            <w:r w:rsidR="00232548" w:rsidRPr="00A07F80">
              <w:rPr>
                <w:b/>
                <w:bCs/>
                <w:sz w:val="20"/>
                <w:szCs w:val="20"/>
              </w:rPr>
              <w:t>, Arbeitsschutz, Betriebsanweisungen</w:t>
            </w:r>
          </w:p>
        </w:tc>
      </w:tr>
      <w:tr w:rsidR="00EF4949" w14:paraId="1F03C009" w14:textId="77777777" w:rsidTr="002F4B9B">
        <w:tc>
          <w:tcPr>
            <w:tcW w:w="9062" w:type="dxa"/>
            <w:gridSpan w:val="5"/>
          </w:tcPr>
          <w:p w14:paraId="61D0B6DA" w14:textId="10CFC23E" w:rsidR="00EF4949" w:rsidRPr="00E0200B" w:rsidRDefault="00E0200B">
            <w:pPr>
              <w:rPr>
                <w:sz w:val="20"/>
                <w:szCs w:val="20"/>
              </w:rPr>
            </w:pPr>
            <w:r w:rsidRPr="00E0200B">
              <w:rPr>
                <w:sz w:val="20"/>
                <w:szCs w:val="20"/>
              </w:rPr>
              <w:t xml:space="preserve">Die </w:t>
            </w:r>
            <w:r>
              <w:rPr>
                <w:sz w:val="20"/>
                <w:szCs w:val="20"/>
              </w:rPr>
              <w:t xml:space="preserve">einschlägigen </w:t>
            </w:r>
            <w:r w:rsidRPr="00E0200B">
              <w:rPr>
                <w:sz w:val="20"/>
                <w:szCs w:val="20"/>
              </w:rPr>
              <w:t xml:space="preserve">berufsgenossenschaftlichen </w:t>
            </w:r>
            <w:r>
              <w:rPr>
                <w:sz w:val="20"/>
                <w:szCs w:val="20"/>
              </w:rPr>
              <w:t>R</w:t>
            </w:r>
            <w:r w:rsidRPr="00E0200B">
              <w:rPr>
                <w:sz w:val="20"/>
                <w:szCs w:val="20"/>
              </w:rPr>
              <w:t xml:space="preserve">egeln zum </w:t>
            </w:r>
            <w:r>
              <w:rPr>
                <w:sz w:val="20"/>
                <w:szCs w:val="20"/>
              </w:rPr>
              <w:t>Arbeits- und Gesundheitsschutz sind einzuhalten. Grundsätzlich muss man sich nach der Probenahme die Hände waschen.</w:t>
            </w:r>
          </w:p>
        </w:tc>
      </w:tr>
      <w:tr w:rsidR="002F4B9B" w14:paraId="643647A0" w14:textId="77777777" w:rsidTr="002F4B9B">
        <w:tc>
          <w:tcPr>
            <w:tcW w:w="9062" w:type="dxa"/>
            <w:gridSpan w:val="5"/>
          </w:tcPr>
          <w:p w14:paraId="6DEACFE4" w14:textId="77777777" w:rsidR="002F4B9B" w:rsidRDefault="002270C7">
            <w:r w:rsidRPr="00D66A1F">
              <w:rPr>
                <w:b/>
                <w:bCs/>
                <w:sz w:val="24"/>
                <w:szCs w:val="24"/>
              </w:rPr>
              <w:t>Analy</w:t>
            </w:r>
            <w:r w:rsidRPr="00A72B23">
              <w:rPr>
                <w:b/>
                <w:bCs/>
                <w:sz w:val="24"/>
                <w:szCs w:val="24"/>
              </w:rPr>
              <w:t>selab</w:t>
            </w:r>
            <w:r w:rsidRPr="00D66A1F">
              <w:rPr>
                <w:b/>
                <w:bCs/>
                <w:sz w:val="24"/>
                <w:szCs w:val="24"/>
              </w:rPr>
              <w:t>or</w:t>
            </w:r>
          </w:p>
        </w:tc>
      </w:tr>
      <w:tr w:rsidR="002F4B9B" w14:paraId="2BAA9BD9" w14:textId="77777777" w:rsidTr="002F4B9B">
        <w:tc>
          <w:tcPr>
            <w:tcW w:w="9062" w:type="dxa"/>
            <w:gridSpan w:val="5"/>
          </w:tcPr>
          <w:p w14:paraId="1166B140" w14:textId="77777777" w:rsidR="002F4B9B" w:rsidRPr="00AD2CF7" w:rsidRDefault="002F4B9B">
            <w:pPr>
              <w:rPr>
                <w:sz w:val="20"/>
                <w:szCs w:val="20"/>
              </w:rPr>
            </w:pPr>
          </w:p>
        </w:tc>
      </w:tr>
      <w:tr w:rsidR="00075D88" w14:paraId="17B0BFE7" w14:textId="77777777" w:rsidTr="002F4B9B">
        <w:tc>
          <w:tcPr>
            <w:tcW w:w="9062" w:type="dxa"/>
            <w:gridSpan w:val="5"/>
          </w:tcPr>
          <w:p w14:paraId="4B29A521" w14:textId="77777777" w:rsidR="00075D88" w:rsidRPr="00A07F80" w:rsidRDefault="00075D88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Adresse</w:t>
            </w:r>
          </w:p>
        </w:tc>
      </w:tr>
      <w:tr w:rsidR="00075D88" w14:paraId="1A7448D9" w14:textId="77777777" w:rsidTr="002F4B9B">
        <w:tc>
          <w:tcPr>
            <w:tcW w:w="9062" w:type="dxa"/>
            <w:gridSpan w:val="5"/>
          </w:tcPr>
          <w:p w14:paraId="72BEBD62" w14:textId="77777777" w:rsidR="00075D88" w:rsidRPr="00AD2CF7" w:rsidRDefault="00075D88">
            <w:pPr>
              <w:rPr>
                <w:sz w:val="20"/>
                <w:szCs w:val="20"/>
              </w:rPr>
            </w:pPr>
          </w:p>
        </w:tc>
      </w:tr>
      <w:tr w:rsidR="002F4B9B" w14:paraId="07E001A6" w14:textId="77777777" w:rsidTr="002F4B9B">
        <w:tc>
          <w:tcPr>
            <w:tcW w:w="9062" w:type="dxa"/>
            <w:gridSpan w:val="5"/>
          </w:tcPr>
          <w:p w14:paraId="7A1B6433" w14:textId="77777777" w:rsidR="002F4B9B" w:rsidRPr="00A07F80" w:rsidRDefault="00075D88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 xml:space="preserve">Kontaktdaten des/der Ansprechpartner  </w:t>
            </w:r>
          </w:p>
        </w:tc>
      </w:tr>
      <w:tr w:rsidR="002F4B9B" w14:paraId="5C96DF6D" w14:textId="77777777" w:rsidTr="002F4B9B">
        <w:tc>
          <w:tcPr>
            <w:tcW w:w="9062" w:type="dxa"/>
            <w:gridSpan w:val="5"/>
          </w:tcPr>
          <w:p w14:paraId="37AC005E" w14:textId="77777777" w:rsidR="002F4B9B" w:rsidRPr="00AD2CF7" w:rsidRDefault="002F4B9B">
            <w:pPr>
              <w:rPr>
                <w:sz w:val="20"/>
                <w:szCs w:val="20"/>
              </w:rPr>
            </w:pPr>
          </w:p>
        </w:tc>
      </w:tr>
      <w:tr w:rsidR="00075D88" w14:paraId="437E59AF" w14:textId="77777777" w:rsidTr="002F4B9B">
        <w:tc>
          <w:tcPr>
            <w:tcW w:w="9062" w:type="dxa"/>
            <w:gridSpan w:val="5"/>
          </w:tcPr>
          <w:p w14:paraId="23064B2A" w14:textId="77777777" w:rsidR="00075D88" w:rsidRPr="00A07F80" w:rsidRDefault="00C42201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Analysenumfang / Auftrag</w:t>
            </w:r>
          </w:p>
        </w:tc>
      </w:tr>
      <w:tr w:rsidR="00075D88" w:rsidRPr="00E0200B" w14:paraId="6F631AB3" w14:textId="77777777" w:rsidTr="002F4B9B">
        <w:tc>
          <w:tcPr>
            <w:tcW w:w="9062" w:type="dxa"/>
            <w:gridSpan w:val="5"/>
          </w:tcPr>
          <w:p w14:paraId="075449CC" w14:textId="1DAD8350" w:rsidR="00E0200B" w:rsidRPr="00E0200B" w:rsidRDefault="00E02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 x </w:t>
            </w:r>
            <w:r w:rsidRPr="00E0200B">
              <w:rPr>
                <w:sz w:val="20"/>
                <w:szCs w:val="20"/>
              </w:rPr>
              <w:t xml:space="preserve">Feststoffgehalte und RV </w:t>
            </w:r>
          </w:p>
          <w:p w14:paraId="5371FA90" w14:textId="2044B805" w:rsidR="00075D88" w:rsidRPr="00E0200B" w:rsidRDefault="00E0200B">
            <w:pPr>
              <w:rPr>
                <w:sz w:val="20"/>
                <w:szCs w:val="20"/>
              </w:rPr>
            </w:pPr>
            <w:r w:rsidRPr="00E0200B">
              <w:rPr>
                <w:sz w:val="20"/>
                <w:szCs w:val="20"/>
              </w:rPr>
              <w:t>Blei (</w:t>
            </w:r>
            <w:proofErr w:type="spellStart"/>
            <w:r w:rsidRPr="00E0200B">
              <w:rPr>
                <w:sz w:val="20"/>
                <w:szCs w:val="20"/>
              </w:rPr>
              <w:t>Pb</w:t>
            </w:r>
            <w:proofErr w:type="spellEnd"/>
            <w:r w:rsidRPr="00E0200B">
              <w:rPr>
                <w:sz w:val="20"/>
                <w:szCs w:val="20"/>
              </w:rPr>
              <w:t>)</w:t>
            </w:r>
          </w:p>
          <w:p w14:paraId="425CFD19" w14:textId="77777777" w:rsidR="00E0200B" w:rsidRPr="00C4310C" w:rsidRDefault="00E0200B">
            <w:pPr>
              <w:rPr>
                <w:sz w:val="20"/>
                <w:szCs w:val="20"/>
                <w:lang w:val="it-IT"/>
              </w:rPr>
            </w:pPr>
            <w:r w:rsidRPr="00C4310C">
              <w:rPr>
                <w:sz w:val="20"/>
                <w:szCs w:val="20"/>
                <w:lang w:val="it-IT"/>
              </w:rPr>
              <w:t>Benzo[a]pyren (B(a)P)</w:t>
            </w:r>
          </w:p>
          <w:p w14:paraId="614356BA" w14:textId="33D41CED" w:rsidR="00E0200B" w:rsidRPr="00E0200B" w:rsidRDefault="00E0200B">
            <w:pPr>
              <w:rPr>
                <w:sz w:val="20"/>
                <w:szCs w:val="20"/>
              </w:rPr>
            </w:pPr>
            <w:r w:rsidRPr="00E0200B">
              <w:rPr>
                <w:sz w:val="20"/>
                <w:szCs w:val="20"/>
              </w:rPr>
              <w:t>(Optimal sollten Doppelbestimmungen durchgeführt w</w:t>
            </w:r>
            <w:r w:rsidR="00BA6C00">
              <w:rPr>
                <w:sz w:val="20"/>
                <w:szCs w:val="20"/>
              </w:rPr>
              <w:t>e</w:t>
            </w:r>
            <w:r w:rsidRPr="00E0200B">
              <w:rPr>
                <w:sz w:val="20"/>
                <w:szCs w:val="20"/>
              </w:rPr>
              <w:t xml:space="preserve">rden)  </w:t>
            </w:r>
          </w:p>
        </w:tc>
      </w:tr>
      <w:tr w:rsidR="00C42201" w14:paraId="631525E4" w14:textId="77777777" w:rsidTr="002F4B9B">
        <w:tc>
          <w:tcPr>
            <w:tcW w:w="9062" w:type="dxa"/>
            <w:gridSpan w:val="5"/>
          </w:tcPr>
          <w:p w14:paraId="48042BE7" w14:textId="77777777" w:rsidR="00C42201" w:rsidRPr="00A07F80" w:rsidRDefault="00C42201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Probenbegleitschein (vorausgefüllt und vom Probenehmer zu ergänzen)</w:t>
            </w:r>
          </w:p>
        </w:tc>
      </w:tr>
      <w:tr w:rsidR="00C42201" w14:paraId="7B7E331B" w14:textId="77777777" w:rsidTr="002F4B9B">
        <w:tc>
          <w:tcPr>
            <w:tcW w:w="9062" w:type="dxa"/>
            <w:gridSpan w:val="5"/>
          </w:tcPr>
          <w:p w14:paraId="3D5B8806" w14:textId="7CE26B1A" w:rsidR="00C42201" w:rsidRPr="00AD2CF7" w:rsidRDefault="00E02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Wird laborseits gestellt und vorausgefüllt.</w:t>
            </w:r>
          </w:p>
        </w:tc>
      </w:tr>
      <w:tr w:rsidR="00C42201" w14:paraId="24DDE1C5" w14:textId="77777777" w:rsidTr="002F4B9B">
        <w:tc>
          <w:tcPr>
            <w:tcW w:w="9062" w:type="dxa"/>
            <w:gridSpan w:val="5"/>
          </w:tcPr>
          <w:p w14:paraId="337B8659" w14:textId="77777777" w:rsidR="00C42201" w:rsidRPr="00A07F80" w:rsidRDefault="00C42201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lastRenderedPageBreak/>
              <w:t>Termin mit Art und Weise der Übergabe des Laborprüfberichtes</w:t>
            </w:r>
          </w:p>
        </w:tc>
      </w:tr>
      <w:tr w:rsidR="00C42201" w14:paraId="6116542C" w14:textId="77777777" w:rsidTr="002F4B9B">
        <w:tc>
          <w:tcPr>
            <w:tcW w:w="9062" w:type="dxa"/>
            <w:gridSpan w:val="5"/>
          </w:tcPr>
          <w:p w14:paraId="6F2B0972" w14:textId="43618DE4" w:rsidR="00C42201" w:rsidRPr="00AD2CF7" w:rsidRDefault="00C40D3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Arbeitstage nach Probenübergabe</w:t>
            </w:r>
          </w:p>
        </w:tc>
      </w:tr>
      <w:tr w:rsidR="00763A4F" w14:paraId="1D45E924" w14:textId="77777777" w:rsidTr="00763A4F">
        <w:tc>
          <w:tcPr>
            <w:tcW w:w="6799" w:type="dxa"/>
            <w:gridSpan w:val="4"/>
          </w:tcPr>
          <w:p w14:paraId="30A7FC45" w14:textId="77777777" w:rsidR="00763A4F" w:rsidRDefault="00763A4F">
            <w:r w:rsidRPr="00A72B23">
              <w:rPr>
                <w:b/>
                <w:bCs/>
                <w:sz w:val="24"/>
                <w:szCs w:val="24"/>
              </w:rPr>
              <w:t>Terminkette</w:t>
            </w:r>
          </w:p>
        </w:tc>
        <w:tc>
          <w:tcPr>
            <w:tcW w:w="2263" w:type="dxa"/>
          </w:tcPr>
          <w:p w14:paraId="3785A634" w14:textId="77777777" w:rsidR="00763A4F" w:rsidRDefault="00763A4F">
            <w:r>
              <w:t>Datum / Zeit</w:t>
            </w:r>
          </w:p>
        </w:tc>
      </w:tr>
      <w:tr w:rsidR="00DA12CF" w14:paraId="3C25F74D" w14:textId="77777777" w:rsidTr="00DA12CF">
        <w:tc>
          <w:tcPr>
            <w:tcW w:w="6799" w:type="dxa"/>
            <w:gridSpan w:val="4"/>
          </w:tcPr>
          <w:p w14:paraId="1E0DD229" w14:textId="77777777" w:rsidR="00DA12CF" w:rsidRPr="00A07F80" w:rsidRDefault="00DA12CF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 xml:space="preserve">Ausfertigungsdatum </w:t>
            </w:r>
            <w:r w:rsidR="00F37ADB" w:rsidRPr="00A07F80">
              <w:rPr>
                <w:b/>
                <w:bCs/>
                <w:sz w:val="20"/>
                <w:szCs w:val="20"/>
              </w:rPr>
              <w:t xml:space="preserve">des </w:t>
            </w:r>
            <w:r w:rsidRPr="00A07F80">
              <w:rPr>
                <w:b/>
                <w:bCs/>
                <w:sz w:val="20"/>
                <w:szCs w:val="20"/>
              </w:rPr>
              <w:t>Probenahmeplan</w:t>
            </w:r>
            <w:r w:rsidR="00F37ADB" w:rsidRPr="00A07F80">
              <w:rPr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263" w:type="dxa"/>
          </w:tcPr>
          <w:p w14:paraId="13443EB2" w14:textId="77777777" w:rsidR="00DA12CF" w:rsidRPr="00AD2CF7" w:rsidRDefault="00DA12CF">
            <w:pPr>
              <w:rPr>
                <w:sz w:val="20"/>
                <w:szCs w:val="20"/>
              </w:rPr>
            </w:pPr>
          </w:p>
        </w:tc>
      </w:tr>
      <w:tr w:rsidR="00DA12CF" w14:paraId="71A698BC" w14:textId="77777777" w:rsidTr="00DA12CF">
        <w:tc>
          <w:tcPr>
            <w:tcW w:w="6799" w:type="dxa"/>
            <w:gridSpan w:val="4"/>
          </w:tcPr>
          <w:p w14:paraId="178D0723" w14:textId="77777777" w:rsidR="00DA12CF" w:rsidRPr="00A07F80" w:rsidRDefault="00DA12CF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 xml:space="preserve">Übergabe des Probenahmeplans an die Probenehmer  </w:t>
            </w:r>
          </w:p>
        </w:tc>
        <w:tc>
          <w:tcPr>
            <w:tcW w:w="2263" w:type="dxa"/>
          </w:tcPr>
          <w:p w14:paraId="18578C1B" w14:textId="77777777" w:rsidR="00DA12CF" w:rsidRPr="00AD2CF7" w:rsidRDefault="00DA12CF">
            <w:pPr>
              <w:rPr>
                <w:sz w:val="20"/>
                <w:szCs w:val="20"/>
              </w:rPr>
            </w:pPr>
          </w:p>
        </w:tc>
      </w:tr>
      <w:tr w:rsidR="00DA12CF" w14:paraId="30C7A522" w14:textId="77777777" w:rsidTr="00DA12CF">
        <w:tc>
          <w:tcPr>
            <w:tcW w:w="6799" w:type="dxa"/>
            <w:gridSpan w:val="4"/>
          </w:tcPr>
          <w:p w14:paraId="1F3E5597" w14:textId="77777777" w:rsidR="00DA12CF" w:rsidRPr="00A07F80" w:rsidRDefault="00DA12CF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Einweisung der Proben</w:t>
            </w:r>
            <w:r w:rsidR="004200C7" w:rsidRPr="00A07F80">
              <w:rPr>
                <w:b/>
                <w:bCs/>
                <w:sz w:val="20"/>
                <w:szCs w:val="20"/>
              </w:rPr>
              <w:t>e</w:t>
            </w:r>
            <w:r w:rsidRPr="00A07F80">
              <w:rPr>
                <w:b/>
                <w:bCs/>
                <w:sz w:val="20"/>
                <w:szCs w:val="20"/>
              </w:rPr>
              <w:t>hmer</w:t>
            </w:r>
          </w:p>
        </w:tc>
        <w:tc>
          <w:tcPr>
            <w:tcW w:w="2263" w:type="dxa"/>
          </w:tcPr>
          <w:p w14:paraId="35664DE9" w14:textId="77777777" w:rsidR="00DA12CF" w:rsidRPr="00AD2CF7" w:rsidRDefault="00DA12CF">
            <w:pPr>
              <w:rPr>
                <w:sz w:val="20"/>
                <w:szCs w:val="20"/>
              </w:rPr>
            </w:pPr>
          </w:p>
        </w:tc>
      </w:tr>
      <w:tr w:rsidR="00DA12CF" w14:paraId="236EFD20" w14:textId="77777777" w:rsidTr="00DA12CF">
        <w:tc>
          <w:tcPr>
            <w:tcW w:w="6799" w:type="dxa"/>
            <w:gridSpan w:val="4"/>
          </w:tcPr>
          <w:p w14:paraId="7616D9BF" w14:textId="77777777" w:rsidR="00DA12CF" w:rsidRPr="00A07F80" w:rsidRDefault="004200C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Koordination mit dem Labor</w:t>
            </w:r>
          </w:p>
        </w:tc>
        <w:tc>
          <w:tcPr>
            <w:tcW w:w="2263" w:type="dxa"/>
          </w:tcPr>
          <w:p w14:paraId="65AC70C4" w14:textId="77777777" w:rsidR="00DA12CF" w:rsidRPr="00AD2CF7" w:rsidRDefault="00DA12CF">
            <w:pPr>
              <w:rPr>
                <w:sz w:val="20"/>
                <w:szCs w:val="20"/>
              </w:rPr>
            </w:pPr>
          </w:p>
        </w:tc>
      </w:tr>
      <w:tr w:rsidR="00DA12CF" w14:paraId="395D573B" w14:textId="77777777" w:rsidTr="00DA12CF">
        <w:tc>
          <w:tcPr>
            <w:tcW w:w="6799" w:type="dxa"/>
            <w:gridSpan w:val="4"/>
          </w:tcPr>
          <w:p w14:paraId="73F17A01" w14:textId="77777777" w:rsidR="00DA12CF" w:rsidRPr="00A07F80" w:rsidRDefault="004200C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Über</w:t>
            </w:r>
            <w:r w:rsidR="008C6517" w:rsidRPr="00A07F80">
              <w:rPr>
                <w:b/>
                <w:bCs/>
                <w:sz w:val="20"/>
                <w:szCs w:val="20"/>
              </w:rPr>
              <w:t>nahme</w:t>
            </w:r>
            <w:r w:rsidRPr="00A07F80">
              <w:rPr>
                <w:b/>
                <w:bCs/>
                <w:sz w:val="20"/>
                <w:szCs w:val="20"/>
              </w:rPr>
              <w:t xml:space="preserve"> der Probenahmegefäße und Zubehör</w:t>
            </w:r>
          </w:p>
        </w:tc>
        <w:tc>
          <w:tcPr>
            <w:tcW w:w="2263" w:type="dxa"/>
          </w:tcPr>
          <w:p w14:paraId="11E28036" w14:textId="77777777" w:rsidR="00DA12CF" w:rsidRPr="00AD2CF7" w:rsidRDefault="00DA12CF">
            <w:pPr>
              <w:rPr>
                <w:sz w:val="20"/>
                <w:szCs w:val="20"/>
              </w:rPr>
            </w:pPr>
          </w:p>
        </w:tc>
      </w:tr>
      <w:tr w:rsidR="00DA12CF" w14:paraId="72BD33EA" w14:textId="77777777" w:rsidTr="00DA12CF">
        <w:tc>
          <w:tcPr>
            <w:tcW w:w="6799" w:type="dxa"/>
            <w:gridSpan w:val="4"/>
          </w:tcPr>
          <w:p w14:paraId="4CE85470" w14:textId="77777777" w:rsidR="00DA12CF" w:rsidRPr="00A07F80" w:rsidRDefault="004200C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Koordination mit dem Auftraggeber (Betretung, Leitungen usw.)</w:t>
            </w:r>
          </w:p>
        </w:tc>
        <w:tc>
          <w:tcPr>
            <w:tcW w:w="2263" w:type="dxa"/>
          </w:tcPr>
          <w:p w14:paraId="07FC3D02" w14:textId="77777777" w:rsidR="00DA12CF" w:rsidRPr="00AD2CF7" w:rsidRDefault="00DA12CF">
            <w:pPr>
              <w:rPr>
                <w:sz w:val="20"/>
                <w:szCs w:val="20"/>
              </w:rPr>
            </w:pPr>
          </w:p>
        </w:tc>
      </w:tr>
      <w:tr w:rsidR="00DA12CF" w14:paraId="198F567C" w14:textId="77777777" w:rsidTr="00DA12CF">
        <w:tc>
          <w:tcPr>
            <w:tcW w:w="6799" w:type="dxa"/>
            <w:gridSpan w:val="4"/>
          </w:tcPr>
          <w:p w14:paraId="5F7D8F11" w14:textId="6E8407A3" w:rsidR="00DA12CF" w:rsidRPr="00A07F80" w:rsidRDefault="004200C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Probe</w:t>
            </w:r>
            <w:r w:rsidR="009D0EB0">
              <w:rPr>
                <w:b/>
                <w:bCs/>
                <w:sz w:val="20"/>
                <w:szCs w:val="20"/>
              </w:rPr>
              <w:t>n</w:t>
            </w:r>
            <w:r w:rsidRPr="00A07F80">
              <w:rPr>
                <w:b/>
                <w:bCs/>
                <w:sz w:val="20"/>
                <w:szCs w:val="20"/>
              </w:rPr>
              <w:t>ahmetermin /-zeitraum</w:t>
            </w:r>
          </w:p>
        </w:tc>
        <w:tc>
          <w:tcPr>
            <w:tcW w:w="2263" w:type="dxa"/>
          </w:tcPr>
          <w:p w14:paraId="6EE67124" w14:textId="77777777" w:rsidR="00DA12CF" w:rsidRPr="00AD2CF7" w:rsidRDefault="00DA12CF">
            <w:pPr>
              <w:rPr>
                <w:sz w:val="20"/>
                <w:szCs w:val="20"/>
              </w:rPr>
            </w:pPr>
          </w:p>
        </w:tc>
      </w:tr>
      <w:tr w:rsidR="00DA12CF" w14:paraId="31027BC8" w14:textId="77777777" w:rsidTr="00DA12CF">
        <w:tc>
          <w:tcPr>
            <w:tcW w:w="6799" w:type="dxa"/>
            <w:gridSpan w:val="4"/>
          </w:tcPr>
          <w:p w14:paraId="2AF595CF" w14:textId="77777777" w:rsidR="00DA12CF" w:rsidRPr="00A07F80" w:rsidRDefault="004200C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Übergabe / Abholung der Proben zum / vom Labor</w:t>
            </w:r>
          </w:p>
        </w:tc>
        <w:tc>
          <w:tcPr>
            <w:tcW w:w="2263" w:type="dxa"/>
          </w:tcPr>
          <w:p w14:paraId="2A80F9F8" w14:textId="77777777" w:rsidR="00DA12CF" w:rsidRPr="00AD2CF7" w:rsidRDefault="00DA12CF">
            <w:pPr>
              <w:rPr>
                <w:sz w:val="20"/>
                <w:szCs w:val="20"/>
              </w:rPr>
            </w:pPr>
          </w:p>
        </w:tc>
      </w:tr>
      <w:tr w:rsidR="00DA12CF" w14:paraId="180537FA" w14:textId="77777777" w:rsidTr="00DA12CF">
        <w:tc>
          <w:tcPr>
            <w:tcW w:w="6799" w:type="dxa"/>
            <w:gridSpan w:val="4"/>
          </w:tcPr>
          <w:p w14:paraId="47537595" w14:textId="77777777" w:rsidR="00DA12CF" w:rsidRPr="00A07F80" w:rsidRDefault="004200C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 xml:space="preserve">Anfertigung der Probenahmedokumentation aus den Aufzeichnungen  </w:t>
            </w:r>
          </w:p>
        </w:tc>
        <w:tc>
          <w:tcPr>
            <w:tcW w:w="2263" w:type="dxa"/>
          </w:tcPr>
          <w:p w14:paraId="67D2AB5F" w14:textId="77777777" w:rsidR="00DA12CF" w:rsidRPr="00AD2CF7" w:rsidRDefault="00DA12CF">
            <w:pPr>
              <w:rPr>
                <w:sz w:val="20"/>
                <w:szCs w:val="20"/>
              </w:rPr>
            </w:pPr>
          </w:p>
        </w:tc>
      </w:tr>
      <w:tr w:rsidR="008C6517" w14:paraId="04928D75" w14:textId="77777777" w:rsidTr="00DA12CF">
        <w:tc>
          <w:tcPr>
            <w:tcW w:w="6799" w:type="dxa"/>
            <w:gridSpan w:val="4"/>
          </w:tcPr>
          <w:p w14:paraId="1B412AD8" w14:textId="77777777" w:rsidR="008C6517" w:rsidRPr="00A07F80" w:rsidRDefault="008C651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Übergabe der Laborprüfberichte/Untersuchungsergebnisse</w:t>
            </w:r>
          </w:p>
        </w:tc>
        <w:tc>
          <w:tcPr>
            <w:tcW w:w="2263" w:type="dxa"/>
          </w:tcPr>
          <w:p w14:paraId="2E155CB6" w14:textId="77777777" w:rsidR="008C6517" w:rsidRPr="00AD2CF7" w:rsidRDefault="008C6517">
            <w:pPr>
              <w:rPr>
                <w:sz w:val="20"/>
                <w:szCs w:val="20"/>
              </w:rPr>
            </w:pPr>
          </w:p>
        </w:tc>
      </w:tr>
      <w:tr w:rsidR="00DA12CF" w14:paraId="0346A372" w14:textId="77777777" w:rsidTr="00DA12CF">
        <w:tc>
          <w:tcPr>
            <w:tcW w:w="6799" w:type="dxa"/>
            <w:gridSpan w:val="4"/>
          </w:tcPr>
          <w:p w14:paraId="05498518" w14:textId="77777777" w:rsidR="00DA12CF" w:rsidRPr="00A07F80" w:rsidRDefault="004200C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Fertigstellung des Probenahmeberichtes</w:t>
            </w:r>
            <w:r w:rsidR="00AD2CF7" w:rsidRPr="00A07F80">
              <w:rPr>
                <w:b/>
                <w:bCs/>
                <w:sz w:val="20"/>
                <w:szCs w:val="20"/>
              </w:rPr>
              <w:t xml:space="preserve"> für den Auftraggeber</w:t>
            </w:r>
          </w:p>
        </w:tc>
        <w:tc>
          <w:tcPr>
            <w:tcW w:w="2263" w:type="dxa"/>
          </w:tcPr>
          <w:p w14:paraId="7083970C" w14:textId="77777777" w:rsidR="00DA12CF" w:rsidRPr="00AD2CF7" w:rsidRDefault="00DA12CF">
            <w:pPr>
              <w:rPr>
                <w:sz w:val="20"/>
                <w:szCs w:val="20"/>
              </w:rPr>
            </w:pPr>
          </w:p>
        </w:tc>
      </w:tr>
      <w:tr w:rsidR="002F4B9B" w14:paraId="3552ACF4" w14:textId="77777777" w:rsidTr="002F4B9B">
        <w:tc>
          <w:tcPr>
            <w:tcW w:w="9062" w:type="dxa"/>
            <w:gridSpan w:val="5"/>
          </w:tcPr>
          <w:p w14:paraId="47F8F819" w14:textId="77777777" w:rsidR="002F4B9B" w:rsidRPr="00AD2CF7" w:rsidRDefault="002F4B9B">
            <w:pPr>
              <w:rPr>
                <w:sz w:val="20"/>
                <w:szCs w:val="20"/>
              </w:rPr>
            </w:pPr>
          </w:p>
        </w:tc>
      </w:tr>
      <w:tr w:rsidR="008C6517" w14:paraId="36BD4B10" w14:textId="77777777" w:rsidTr="0002065F">
        <w:tc>
          <w:tcPr>
            <w:tcW w:w="3020" w:type="dxa"/>
          </w:tcPr>
          <w:p w14:paraId="3FC1DD44" w14:textId="77777777" w:rsidR="008C6517" w:rsidRPr="00A07F80" w:rsidRDefault="008C6517" w:rsidP="008C651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Datum</w:t>
            </w:r>
          </w:p>
        </w:tc>
        <w:tc>
          <w:tcPr>
            <w:tcW w:w="3021" w:type="dxa"/>
            <w:gridSpan w:val="2"/>
          </w:tcPr>
          <w:p w14:paraId="0B523E44" w14:textId="77777777" w:rsidR="008C6517" w:rsidRPr="00A07F80" w:rsidRDefault="008C6517" w:rsidP="008C651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Datum</w:t>
            </w:r>
          </w:p>
        </w:tc>
        <w:tc>
          <w:tcPr>
            <w:tcW w:w="3021" w:type="dxa"/>
            <w:gridSpan w:val="2"/>
          </w:tcPr>
          <w:p w14:paraId="6D2B71E5" w14:textId="77777777" w:rsidR="008C6517" w:rsidRPr="00A07F80" w:rsidRDefault="008C6517" w:rsidP="008C651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Datum</w:t>
            </w:r>
          </w:p>
        </w:tc>
      </w:tr>
      <w:tr w:rsidR="008C6517" w14:paraId="4E3C4528" w14:textId="77777777" w:rsidTr="0002065F">
        <w:tc>
          <w:tcPr>
            <w:tcW w:w="3020" w:type="dxa"/>
          </w:tcPr>
          <w:p w14:paraId="16F57BCF" w14:textId="77777777" w:rsidR="008C6517" w:rsidRPr="00A07F80" w:rsidRDefault="008C6517" w:rsidP="008C651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Unterschrift</w:t>
            </w:r>
          </w:p>
        </w:tc>
        <w:tc>
          <w:tcPr>
            <w:tcW w:w="3021" w:type="dxa"/>
            <w:gridSpan w:val="2"/>
          </w:tcPr>
          <w:p w14:paraId="629B6341" w14:textId="77777777" w:rsidR="008C6517" w:rsidRPr="00A07F80" w:rsidRDefault="008C6517" w:rsidP="008C651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Unterschrift</w:t>
            </w:r>
          </w:p>
        </w:tc>
        <w:tc>
          <w:tcPr>
            <w:tcW w:w="3021" w:type="dxa"/>
            <w:gridSpan w:val="2"/>
          </w:tcPr>
          <w:p w14:paraId="7E3B9125" w14:textId="77777777" w:rsidR="008C6517" w:rsidRPr="00A07F80" w:rsidRDefault="008C6517" w:rsidP="008C651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Unterschrift</w:t>
            </w:r>
          </w:p>
        </w:tc>
      </w:tr>
      <w:tr w:rsidR="008C6517" w14:paraId="72F3CF2C" w14:textId="77777777" w:rsidTr="0002065F">
        <w:tc>
          <w:tcPr>
            <w:tcW w:w="3020" w:type="dxa"/>
          </w:tcPr>
          <w:p w14:paraId="7935EE2A" w14:textId="77777777" w:rsidR="008C6517" w:rsidRPr="00A07F80" w:rsidRDefault="008C6517" w:rsidP="008C651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3021" w:type="dxa"/>
            <w:gridSpan w:val="2"/>
          </w:tcPr>
          <w:p w14:paraId="24FEAAE9" w14:textId="77777777" w:rsidR="008C6517" w:rsidRPr="00A07F80" w:rsidRDefault="008C6517" w:rsidP="008C651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3021" w:type="dxa"/>
            <w:gridSpan w:val="2"/>
          </w:tcPr>
          <w:p w14:paraId="58EF649D" w14:textId="77777777" w:rsidR="008C6517" w:rsidRPr="00A07F80" w:rsidRDefault="008C6517" w:rsidP="008C651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Name</w:t>
            </w:r>
          </w:p>
        </w:tc>
      </w:tr>
      <w:tr w:rsidR="008C6517" w14:paraId="17DECDFC" w14:textId="77777777" w:rsidTr="0002065F">
        <w:tc>
          <w:tcPr>
            <w:tcW w:w="3020" w:type="dxa"/>
          </w:tcPr>
          <w:p w14:paraId="0E5FB9A8" w14:textId="77777777" w:rsidR="008C6517" w:rsidRPr="00A07F80" w:rsidRDefault="008C6517" w:rsidP="008C651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Probenahmeplaner</w:t>
            </w:r>
          </w:p>
        </w:tc>
        <w:tc>
          <w:tcPr>
            <w:tcW w:w="3021" w:type="dxa"/>
            <w:gridSpan w:val="2"/>
          </w:tcPr>
          <w:p w14:paraId="09622073" w14:textId="77777777" w:rsidR="008C6517" w:rsidRPr="00A07F80" w:rsidRDefault="008C6517" w:rsidP="008C651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Probenehmer</w:t>
            </w:r>
          </w:p>
        </w:tc>
        <w:tc>
          <w:tcPr>
            <w:tcW w:w="3021" w:type="dxa"/>
            <w:gridSpan w:val="2"/>
          </w:tcPr>
          <w:p w14:paraId="14839B05" w14:textId="77777777" w:rsidR="008C6517" w:rsidRPr="00A07F80" w:rsidRDefault="008C6517" w:rsidP="008C651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Labor</w:t>
            </w:r>
          </w:p>
        </w:tc>
      </w:tr>
      <w:tr w:rsidR="00AD2CF7" w14:paraId="3E40587E" w14:textId="77777777" w:rsidTr="0002065F">
        <w:tc>
          <w:tcPr>
            <w:tcW w:w="3020" w:type="dxa"/>
          </w:tcPr>
          <w:p w14:paraId="5990F4BE" w14:textId="77777777" w:rsidR="00AD2CF7" w:rsidRPr="00AD2CF7" w:rsidRDefault="00AD2CF7" w:rsidP="008C6517">
            <w:pPr>
              <w:rPr>
                <w:sz w:val="20"/>
                <w:szCs w:val="20"/>
              </w:rPr>
            </w:pPr>
          </w:p>
        </w:tc>
        <w:tc>
          <w:tcPr>
            <w:tcW w:w="3021" w:type="dxa"/>
            <w:gridSpan w:val="2"/>
          </w:tcPr>
          <w:p w14:paraId="2909FFB5" w14:textId="77777777" w:rsidR="00AD2CF7" w:rsidRPr="00AD2CF7" w:rsidRDefault="00AD2CF7" w:rsidP="008C6517">
            <w:pPr>
              <w:rPr>
                <w:sz w:val="20"/>
                <w:szCs w:val="20"/>
              </w:rPr>
            </w:pPr>
          </w:p>
        </w:tc>
        <w:tc>
          <w:tcPr>
            <w:tcW w:w="3021" w:type="dxa"/>
            <w:gridSpan w:val="2"/>
          </w:tcPr>
          <w:p w14:paraId="7FA37EB1" w14:textId="77777777" w:rsidR="00AD2CF7" w:rsidRPr="00AD2CF7" w:rsidRDefault="00AD2CF7" w:rsidP="008C6517">
            <w:pPr>
              <w:rPr>
                <w:sz w:val="20"/>
                <w:szCs w:val="20"/>
              </w:rPr>
            </w:pPr>
          </w:p>
        </w:tc>
      </w:tr>
      <w:tr w:rsidR="008C6517" w14:paraId="340FE989" w14:textId="77777777" w:rsidTr="002F4B9B">
        <w:tc>
          <w:tcPr>
            <w:tcW w:w="9062" w:type="dxa"/>
            <w:gridSpan w:val="5"/>
          </w:tcPr>
          <w:p w14:paraId="458FADEB" w14:textId="77777777" w:rsidR="008C6517" w:rsidRPr="00A07F80" w:rsidRDefault="00653386" w:rsidP="008C6517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Angaben zu Änderungen und Aktualisierungen des Probenahmeplan (</w:t>
            </w:r>
            <w:proofErr w:type="gramStart"/>
            <w:r w:rsidRPr="00A07F80">
              <w:rPr>
                <w:b/>
                <w:bCs/>
                <w:sz w:val="20"/>
                <w:szCs w:val="20"/>
              </w:rPr>
              <w:t>mit Name</w:t>
            </w:r>
            <w:proofErr w:type="gramEnd"/>
            <w:r w:rsidR="00AD2CF7" w:rsidRPr="00A07F80">
              <w:rPr>
                <w:b/>
                <w:bCs/>
                <w:sz w:val="20"/>
                <w:szCs w:val="20"/>
              </w:rPr>
              <w:t xml:space="preserve"> </w:t>
            </w:r>
            <w:r w:rsidRPr="00A07F80">
              <w:rPr>
                <w:b/>
                <w:bCs/>
                <w:sz w:val="20"/>
                <w:szCs w:val="20"/>
              </w:rPr>
              <w:t>/</w:t>
            </w:r>
            <w:r w:rsidR="00F37ADB" w:rsidRPr="00A07F80">
              <w:rPr>
                <w:b/>
                <w:bCs/>
                <w:sz w:val="20"/>
                <w:szCs w:val="20"/>
              </w:rPr>
              <w:t xml:space="preserve"> </w:t>
            </w:r>
            <w:r w:rsidRPr="00A07F80">
              <w:rPr>
                <w:b/>
                <w:bCs/>
                <w:sz w:val="20"/>
                <w:szCs w:val="20"/>
              </w:rPr>
              <w:t xml:space="preserve">Datum) </w:t>
            </w:r>
          </w:p>
        </w:tc>
      </w:tr>
      <w:tr w:rsidR="00653386" w14:paraId="620D9641" w14:textId="77777777" w:rsidTr="002F4B9B">
        <w:tc>
          <w:tcPr>
            <w:tcW w:w="9062" w:type="dxa"/>
            <w:gridSpan w:val="5"/>
          </w:tcPr>
          <w:p w14:paraId="617F0C74" w14:textId="77777777" w:rsidR="00653386" w:rsidRPr="00AD2CF7" w:rsidRDefault="00653386" w:rsidP="008C6517">
            <w:pPr>
              <w:rPr>
                <w:sz w:val="20"/>
                <w:szCs w:val="20"/>
              </w:rPr>
            </w:pPr>
          </w:p>
        </w:tc>
      </w:tr>
      <w:tr w:rsidR="00653386" w14:paraId="3EA6AC77" w14:textId="77777777" w:rsidTr="002F4B9B">
        <w:tc>
          <w:tcPr>
            <w:tcW w:w="9062" w:type="dxa"/>
            <w:gridSpan w:val="5"/>
          </w:tcPr>
          <w:p w14:paraId="3E4A2CD5" w14:textId="52E254A5" w:rsidR="00653386" w:rsidRPr="00A07F80" w:rsidRDefault="00653386" w:rsidP="00653386">
            <w:pPr>
              <w:rPr>
                <w:b/>
                <w:bCs/>
                <w:sz w:val="20"/>
                <w:szCs w:val="20"/>
              </w:rPr>
            </w:pPr>
            <w:r w:rsidRPr="00A07F80">
              <w:rPr>
                <w:b/>
                <w:bCs/>
                <w:sz w:val="20"/>
                <w:szCs w:val="20"/>
              </w:rPr>
              <w:t>Bemerkungen, Hinweise (mit Name</w:t>
            </w:r>
            <w:r w:rsidR="00A07F80" w:rsidRPr="00A07F80">
              <w:rPr>
                <w:b/>
                <w:bCs/>
                <w:sz w:val="20"/>
                <w:szCs w:val="20"/>
              </w:rPr>
              <w:t>n</w:t>
            </w:r>
            <w:r w:rsidR="00AD2CF7" w:rsidRPr="00A07F80">
              <w:rPr>
                <w:b/>
                <w:bCs/>
                <w:sz w:val="20"/>
                <w:szCs w:val="20"/>
              </w:rPr>
              <w:t xml:space="preserve"> </w:t>
            </w:r>
            <w:r w:rsidRPr="00A07F80">
              <w:rPr>
                <w:b/>
                <w:bCs/>
                <w:sz w:val="20"/>
                <w:szCs w:val="20"/>
              </w:rPr>
              <w:t>/</w:t>
            </w:r>
            <w:r w:rsidR="00AD2CF7" w:rsidRPr="00A07F80">
              <w:rPr>
                <w:b/>
                <w:bCs/>
                <w:sz w:val="20"/>
                <w:szCs w:val="20"/>
              </w:rPr>
              <w:t xml:space="preserve"> </w:t>
            </w:r>
            <w:r w:rsidRPr="00A07F80">
              <w:rPr>
                <w:b/>
                <w:bCs/>
                <w:sz w:val="20"/>
                <w:szCs w:val="20"/>
              </w:rPr>
              <w:t xml:space="preserve">Datum) </w:t>
            </w:r>
          </w:p>
        </w:tc>
      </w:tr>
      <w:tr w:rsidR="00653386" w14:paraId="12000622" w14:textId="77777777" w:rsidTr="002F4B9B">
        <w:tc>
          <w:tcPr>
            <w:tcW w:w="9062" w:type="dxa"/>
            <w:gridSpan w:val="5"/>
          </w:tcPr>
          <w:p w14:paraId="1B3316D7" w14:textId="77777777" w:rsidR="00653386" w:rsidRPr="00AD2CF7" w:rsidRDefault="00653386" w:rsidP="00653386">
            <w:pPr>
              <w:rPr>
                <w:sz w:val="20"/>
                <w:szCs w:val="20"/>
              </w:rPr>
            </w:pPr>
          </w:p>
        </w:tc>
      </w:tr>
    </w:tbl>
    <w:p w14:paraId="25F7F988" w14:textId="77777777" w:rsidR="002F4B9B" w:rsidRDefault="002F4B9B" w:rsidP="009E017E"/>
    <w:sectPr w:rsidR="002F4B9B"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9211DB" w14:textId="77777777" w:rsidR="00386FEB" w:rsidRDefault="00386FEB" w:rsidP="00C13F5D">
      <w:pPr>
        <w:spacing w:after="0" w:line="240" w:lineRule="auto"/>
      </w:pPr>
      <w:r>
        <w:separator/>
      </w:r>
    </w:p>
  </w:endnote>
  <w:endnote w:type="continuationSeparator" w:id="0">
    <w:p w14:paraId="66A20F1A" w14:textId="77777777" w:rsidR="00386FEB" w:rsidRDefault="00386FEB" w:rsidP="00C13F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cstheme="minorHAnsi"/>
        <w:sz w:val="18"/>
        <w:szCs w:val="18"/>
      </w:rPr>
      <w:id w:val="1766424544"/>
      <w:docPartObj>
        <w:docPartGallery w:val="Page Numbers (Bottom of Page)"/>
        <w:docPartUnique/>
      </w:docPartObj>
    </w:sdtPr>
    <w:sdtEndPr/>
    <w:sdtContent>
      <w:sdt>
        <w:sdtPr>
          <w:rPr>
            <w:rFonts w:cstheme="minorHAnsi"/>
            <w:sz w:val="18"/>
            <w:szCs w:val="18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E3125BA" w14:textId="77777777" w:rsidR="00C13F5D" w:rsidRPr="00C13F5D" w:rsidRDefault="00C13F5D" w:rsidP="00C13F5D">
            <w:pPr>
              <w:pStyle w:val="Fuzeile"/>
              <w:jc w:val="right"/>
              <w:rPr>
                <w:rFonts w:cstheme="minorHAnsi"/>
                <w:sz w:val="18"/>
                <w:szCs w:val="18"/>
              </w:rPr>
            </w:pPr>
            <w:r w:rsidRPr="00C13F5D">
              <w:rPr>
                <w:rFonts w:cstheme="minorHAnsi"/>
                <w:sz w:val="18"/>
                <w:szCs w:val="18"/>
              </w:rPr>
              <w:t xml:space="preserve">Seite </w:t>
            </w:r>
            <w:r w:rsidRPr="00C13F5D">
              <w:rPr>
                <w:rFonts w:cstheme="minorHAnsi"/>
                <w:sz w:val="18"/>
                <w:szCs w:val="18"/>
              </w:rPr>
              <w:fldChar w:fldCharType="begin"/>
            </w:r>
            <w:r w:rsidRPr="00C13F5D">
              <w:rPr>
                <w:rFonts w:cstheme="minorHAnsi"/>
                <w:sz w:val="18"/>
                <w:szCs w:val="18"/>
              </w:rPr>
              <w:instrText>PAGE</w:instrText>
            </w:r>
            <w:r w:rsidRPr="00C13F5D">
              <w:rPr>
                <w:rFonts w:cstheme="minorHAnsi"/>
                <w:sz w:val="18"/>
                <w:szCs w:val="18"/>
              </w:rPr>
              <w:fldChar w:fldCharType="separate"/>
            </w:r>
            <w:r w:rsidRPr="00C13F5D">
              <w:rPr>
                <w:rFonts w:cstheme="minorHAnsi"/>
                <w:sz w:val="18"/>
                <w:szCs w:val="18"/>
              </w:rPr>
              <w:t>2</w:t>
            </w:r>
            <w:r w:rsidRPr="00C13F5D">
              <w:rPr>
                <w:rFonts w:cstheme="minorHAnsi"/>
                <w:sz w:val="18"/>
                <w:szCs w:val="18"/>
              </w:rPr>
              <w:fldChar w:fldCharType="end"/>
            </w:r>
            <w:r w:rsidRPr="00C13F5D">
              <w:rPr>
                <w:rFonts w:cstheme="minorHAnsi"/>
                <w:sz w:val="18"/>
                <w:szCs w:val="18"/>
              </w:rPr>
              <w:t xml:space="preserve"> von </w:t>
            </w:r>
            <w:r w:rsidRPr="00C13F5D">
              <w:rPr>
                <w:rFonts w:cstheme="minorHAnsi"/>
                <w:sz w:val="18"/>
                <w:szCs w:val="18"/>
              </w:rPr>
              <w:fldChar w:fldCharType="begin"/>
            </w:r>
            <w:r w:rsidRPr="00C13F5D">
              <w:rPr>
                <w:rFonts w:cstheme="minorHAnsi"/>
                <w:sz w:val="18"/>
                <w:szCs w:val="18"/>
              </w:rPr>
              <w:instrText>NUMPAGES</w:instrText>
            </w:r>
            <w:r w:rsidRPr="00C13F5D">
              <w:rPr>
                <w:rFonts w:cstheme="minorHAnsi"/>
                <w:sz w:val="18"/>
                <w:szCs w:val="18"/>
              </w:rPr>
              <w:fldChar w:fldCharType="separate"/>
            </w:r>
            <w:r w:rsidRPr="00C13F5D">
              <w:rPr>
                <w:rFonts w:cstheme="minorHAnsi"/>
                <w:sz w:val="18"/>
                <w:szCs w:val="18"/>
              </w:rPr>
              <w:t>2</w:t>
            </w:r>
            <w:r w:rsidRPr="00C13F5D">
              <w:rPr>
                <w:rFonts w:cstheme="minorHAnsi"/>
                <w:sz w:val="18"/>
                <w:szCs w:val="18"/>
              </w:rPr>
              <w:fldChar w:fldCharType="end"/>
            </w:r>
          </w:p>
        </w:sdtContent>
      </w:sdt>
    </w:sdtContent>
  </w:sdt>
  <w:p w14:paraId="5E80FFD9" w14:textId="35D89598" w:rsidR="00C13F5D" w:rsidRDefault="00C13F5D">
    <w:pPr>
      <w:pStyle w:val="Fuzeile"/>
      <w:rPr>
        <w:rFonts w:cstheme="minorHAnsi"/>
        <w:sz w:val="18"/>
        <w:szCs w:val="18"/>
      </w:rPr>
    </w:pPr>
    <w:r w:rsidRPr="00C13F5D">
      <w:rPr>
        <w:rFonts w:cstheme="minorHAnsi"/>
        <w:sz w:val="18"/>
        <w:szCs w:val="18"/>
      </w:rPr>
      <w:t>Probenahmeplan Projekt:</w:t>
    </w:r>
    <w:r w:rsidR="00A07F80">
      <w:rPr>
        <w:rFonts w:cstheme="minorHAnsi"/>
        <w:sz w:val="18"/>
        <w:szCs w:val="18"/>
      </w:rPr>
      <w:t xml:space="preserve"> </w:t>
    </w:r>
    <w:r w:rsidR="00A07F80" w:rsidRPr="00A07F80">
      <w:rPr>
        <w:rFonts w:cstheme="minorHAnsi"/>
        <w:sz w:val="18"/>
        <w:szCs w:val="18"/>
      </w:rPr>
      <w:t>FKZ: 3718 74 299 0 AZ: Z6 - 91 007-6/20</w:t>
    </w:r>
  </w:p>
  <w:p w14:paraId="15E41947" w14:textId="1516AAE4" w:rsidR="00C13F5D" w:rsidRPr="00C13F5D" w:rsidRDefault="00C13F5D">
    <w:pPr>
      <w:pStyle w:val="Fuzeile"/>
      <w:rPr>
        <w:rFonts w:cstheme="minorHAnsi"/>
        <w:sz w:val="14"/>
        <w:szCs w:val="14"/>
      </w:rPr>
    </w:pPr>
    <w:r>
      <w:rPr>
        <w:rFonts w:cstheme="minorHAnsi"/>
        <w:sz w:val="14"/>
        <w:szCs w:val="14"/>
      </w:rPr>
      <w:t xml:space="preserve">Rev. </w:t>
    </w:r>
    <w:r w:rsidR="00A07F80">
      <w:rPr>
        <w:rFonts w:cstheme="minorHAnsi"/>
        <w:sz w:val="14"/>
        <w:szCs w:val="14"/>
      </w:rPr>
      <w:t>06</w:t>
    </w:r>
    <w:r>
      <w:rPr>
        <w:rFonts w:cstheme="minorHAnsi"/>
        <w:sz w:val="14"/>
        <w:szCs w:val="14"/>
      </w:rPr>
      <w:t>.</w:t>
    </w:r>
    <w:r w:rsidR="00A07F80">
      <w:rPr>
        <w:rFonts w:cstheme="minorHAnsi"/>
        <w:sz w:val="14"/>
        <w:szCs w:val="14"/>
      </w:rPr>
      <w:t>1</w:t>
    </w:r>
    <w:r>
      <w:rPr>
        <w:rFonts w:cstheme="minorHAnsi"/>
        <w:sz w:val="14"/>
        <w:szCs w:val="14"/>
      </w:rPr>
      <w:t>1.202</w:t>
    </w:r>
    <w:r w:rsidR="00A07F80">
      <w:rPr>
        <w:rFonts w:cstheme="minorHAnsi"/>
        <w:sz w:val="14"/>
        <w:szCs w:val="14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F4E09D" w14:textId="77777777" w:rsidR="00386FEB" w:rsidRDefault="00386FEB" w:rsidP="00C13F5D">
      <w:pPr>
        <w:spacing w:after="0" w:line="240" w:lineRule="auto"/>
      </w:pPr>
      <w:r>
        <w:separator/>
      </w:r>
    </w:p>
  </w:footnote>
  <w:footnote w:type="continuationSeparator" w:id="0">
    <w:p w14:paraId="330C433C" w14:textId="77777777" w:rsidR="00386FEB" w:rsidRDefault="00386FEB" w:rsidP="00C13F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51624"/>
    <w:multiLevelType w:val="hybridMultilevel"/>
    <w:tmpl w:val="0F8A8372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4A4B99"/>
    <w:multiLevelType w:val="hybridMultilevel"/>
    <w:tmpl w:val="E5742F80"/>
    <w:lvl w:ilvl="0" w:tplc="C47E8FC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F8337D"/>
    <w:multiLevelType w:val="hybridMultilevel"/>
    <w:tmpl w:val="D9ECEF78"/>
    <w:lvl w:ilvl="0" w:tplc="C47E8FC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67718C"/>
    <w:multiLevelType w:val="hybridMultilevel"/>
    <w:tmpl w:val="93F0F948"/>
    <w:lvl w:ilvl="0" w:tplc="C47E8FC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8A1FBC"/>
    <w:multiLevelType w:val="hybridMultilevel"/>
    <w:tmpl w:val="6F883C80"/>
    <w:lvl w:ilvl="0" w:tplc="C47E8FC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4393020">
    <w:abstractNumId w:val="0"/>
  </w:num>
  <w:num w:numId="2" w16cid:durableId="1471437774">
    <w:abstractNumId w:val="1"/>
  </w:num>
  <w:num w:numId="3" w16cid:durableId="1865897628">
    <w:abstractNumId w:val="3"/>
  </w:num>
  <w:num w:numId="4" w16cid:durableId="453333636">
    <w:abstractNumId w:val="2"/>
  </w:num>
  <w:num w:numId="5" w16cid:durableId="40410963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B9B"/>
    <w:rsid w:val="000113A0"/>
    <w:rsid w:val="000515E8"/>
    <w:rsid w:val="000520D1"/>
    <w:rsid w:val="000633B0"/>
    <w:rsid w:val="00075D88"/>
    <w:rsid w:val="000812C1"/>
    <w:rsid w:val="00084E41"/>
    <w:rsid w:val="00094CF0"/>
    <w:rsid w:val="000C6E0A"/>
    <w:rsid w:val="000E2C7C"/>
    <w:rsid w:val="00145F2B"/>
    <w:rsid w:val="001B04B6"/>
    <w:rsid w:val="001C00B9"/>
    <w:rsid w:val="001D3F56"/>
    <w:rsid w:val="002270C7"/>
    <w:rsid w:val="00232548"/>
    <w:rsid w:val="002642AF"/>
    <w:rsid w:val="0029116D"/>
    <w:rsid w:val="0029504E"/>
    <w:rsid w:val="002F4B9B"/>
    <w:rsid w:val="00303D91"/>
    <w:rsid w:val="003601B7"/>
    <w:rsid w:val="00386FEB"/>
    <w:rsid w:val="003F37E4"/>
    <w:rsid w:val="0041132B"/>
    <w:rsid w:val="004200C7"/>
    <w:rsid w:val="004509F1"/>
    <w:rsid w:val="004B7F13"/>
    <w:rsid w:val="004D595B"/>
    <w:rsid w:val="004E6959"/>
    <w:rsid w:val="00502B0C"/>
    <w:rsid w:val="005319D6"/>
    <w:rsid w:val="00571603"/>
    <w:rsid w:val="00576D96"/>
    <w:rsid w:val="005B210F"/>
    <w:rsid w:val="00625523"/>
    <w:rsid w:val="00633B56"/>
    <w:rsid w:val="006440EE"/>
    <w:rsid w:val="0065049F"/>
    <w:rsid w:val="00653386"/>
    <w:rsid w:val="00660187"/>
    <w:rsid w:val="0069612B"/>
    <w:rsid w:val="006C2AC9"/>
    <w:rsid w:val="006E2D7E"/>
    <w:rsid w:val="00712738"/>
    <w:rsid w:val="00763A4F"/>
    <w:rsid w:val="007C3055"/>
    <w:rsid w:val="007C7150"/>
    <w:rsid w:val="00852019"/>
    <w:rsid w:val="008C2818"/>
    <w:rsid w:val="008C6517"/>
    <w:rsid w:val="00966279"/>
    <w:rsid w:val="00975554"/>
    <w:rsid w:val="009945FC"/>
    <w:rsid w:val="009A74B8"/>
    <w:rsid w:val="009D0EB0"/>
    <w:rsid w:val="009D6D47"/>
    <w:rsid w:val="009E017E"/>
    <w:rsid w:val="009E0CE2"/>
    <w:rsid w:val="00A07F80"/>
    <w:rsid w:val="00A45D88"/>
    <w:rsid w:val="00A72B23"/>
    <w:rsid w:val="00AD2CF7"/>
    <w:rsid w:val="00AF5CB9"/>
    <w:rsid w:val="00BA6C00"/>
    <w:rsid w:val="00BC37DF"/>
    <w:rsid w:val="00BE3C26"/>
    <w:rsid w:val="00C13F5D"/>
    <w:rsid w:val="00C2145F"/>
    <w:rsid w:val="00C40D34"/>
    <w:rsid w:val="00C42201"/>
    <w:rsid w:val="00C4310C"/>
    <w:rsid w:val="00CE69E5"/>
    <w:rsid w:val="00D05783"/>
    <w:rsid w:val="00D31462"/>
    <w:rsid w:val="00D32A14"/>
    <w:rsid w:val="00D52830"/>
    <w:rsid w:val="00D528C3"/>
    <w:rsid w:val="00D52C00"/>
    <w:rsid w:val="00D66A1F"/>
    <w:rsid w:val="00DA12CF"/>
    <w:rsid w:val="00DD71ED"/>
    <w:rsid w:val="00E0200B"/>
    <w:rsid w:val="00E726B2"/>
    <w:rsid w:val="00E917DC"/>
    <w:rsid w:val="00EF4949"/>
    <w:rsid w:val="00F00ED8"/>
    <w:rsid w:val="00F34BE9"/>
    <w:rsid w:val="00F37ADB"/>
    <w:rsid w:val="00FF5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5762B2"/>
  <w15:chartTrackingRefBased/>
  <w15:docId w15:val="{B31AAF7E-FC41-4075-87BB-EE77F156D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F4B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F4B9B"/>
    <w:rPr>
      <w:rFonts w:ascii="Segoe UI" w:hAnsi="Segoe UI" w:cs="Segoe UI"/>
      <w:sz w:val="18"/>
      <w:szCs w:val="18"/>
    </w:rPr>
  </w:style>
  <w:style w:type="table" w:styleId="Tabellenraster">
    <w:name w:val="Table Grid"/>
    <w:basedOn w:val="NormaleTabelle"/>
    <w:uiPriority w:val="39"/>
    <w:rsid w:val="002F4B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C13F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13F5D"/>
  </w:style>
  <w:style w:type="paragraph" w:styleId="Fuzeile">
    <w:name w:val="footer"/>
    <w:basedOn w:val="Standard"/>
    <w:link w:val="FuzeileZchn"/>
    <w:uiPriority w:val="99"/>
    <w:unhideWhenUsed/>
    <w:rsid w:val="00C13F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13F5D"/>
  </w:style>
  <w:style w:type="paragraph" w:styleId="Listenabsatz">
    <w:name w:val="List Paragraph"/>
    <w:basedOn w:val="Standard"/>
    <w:uiPriority w:val="34"/>
    <w:qFormat/>
    <w:rsid w:val="000C6E0A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C4310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C4310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C4310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4310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4310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1612</Words>
  <Characters>10157</Characters>
  <Application>Microsoft Office Word</Application>
  <DocSecurity>0</DocSecurity>
  <Lines>84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orni</dc:creator>
  <cp:keywords/>
  <dc:description/>
  <cp:lastModifiedBy>Brinker, Lina-Sophie</cp:lastModifiedBy>
  <cp:revision>2</cp:revision>
  <cp:lastPrinted>2020-01-18T14:15:00Z</cp:lastPrinted>
  <dcterms:created xsi:type="dcterms:W3CDTF">2026-06-18T09:05:00Z</dcterms:created>
  <dcterms:modified xsi:type="dcterms:W3CDTF">2026-06-18T09:05:00Z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BDBCFG@15.1700:InchargeUser">
    <vt:lpwstr>Dippon-Deissler, Urs</vt:lpwstr>
  </property>
  <property fmtid="{D5CDD505-2E9C-101B-9397-08002B2CF9AE}" pid="3" name="FSC#BDBCFG@15.1700:InchargeOrganisation">
    <vt:lpwstr>II 2.6 (Fachgebiet II 2.6 - Maßnahmen des Bodenschutzes)</vt:lpwstr>
  </property>
  <property fmtid="{D5CDD505-2E9C-101B-9397-08002B2CF9AE}" pid="4" name="FSC#BDBCFG@15.1700:InchargePosition">
    <vt:lpwstr/>
  </property>
  <property fmtid="{D5CDD505-2E9C-101B-9397-08002B2CF9AE}" pid="5" name="FSC#BDBCFG@15.1700:VS-NfD">
    <vt:lpwstr/>
  </property>
  <property fmtid="{D5CDD505-2E9C-101B-9397-08002B2CF9AE}" pid="6" name="FSC#BDBCFG@15.1700:dpaddrdate">
    <vt:lpwstr/>
  </property>
  <property fmtid="{D5CDD505-2E9C-101B-9397-08002B2CF9AE}" pid="7" name="FSC#BDBCFG@15.1700:SignApprobationBy">
    <vt:lpwstr/>
  </property>
  <property fmtid="{D5CDD505-2E9C-101B-9397-08002B2CF9AE}" pid="8" name="FSC#BDBCFG@15.1700:SignApprobationAt">
    <vt:lpwstr/>
  </property>
  <property fmtid="{D5CDD505-2E9C-101B-9397-08002B2CF9AE}" pid="9" name="FSC#BDBCFG@15.1700:SignApprobationByRole">
    <vt:lpwstr/>
  </property>
  <property fmtid="{D5CDD505-2E9C-101B-9397-08002B2CF9AE}" pid="10" name="FSC#BDBCFG@15.1700:SignApprobationByGroup">
    <vt:lpwstr/>
  </property>
  <property fmtid="{D5CDD505-2E9C-101B-9397-08002B2CF9AE}" pid="11" name="FSC#BDBCFG@15.1700:ProcRespOrgShort">
    <vt:lpwstr>II 2.6</vt:lpwstr>
  </property>
  <property fmtid="{D5CDD505-2E9C-101B-9397-08002B2CF9AE}" pid="12" name="FSC#BDBCFG@15.1700:ProcRespOrgDEMail">
    <vt:lpwstr/>
  </property>
  <property fmtid="{D5CDD505-2E9C-101B-9397-08002B2CF9AE}" pid="13" name="FSC#BDBCFG@15.1700:ProcRespOrgAddrStreet">
    <vt:lpwstr/>
  </property>
  <property fmtid="{D5CDD505-2E9C-101B-9397-08002B2CF9AE}" pid="14" name="FSC#BDBCFG@15.1700:ProcRespOrgAddrStreetnumber">
    <vt:lpwstr/>
  </property>
  <property fmtid="{D5CDD505-2E9C-101B-9397-08002B2CF9AE}" pid="15" name="FSC#BDBCFG@15.1700:ProcRespOrgAddrZipcode">
    <vt:lpwstr/>
  </property>
  <property fmtid="{D5CDD505-2E9C-101B-9397-08002B2CF9AE}" pid="16" name="FSC#BDBCFG@15.1700:ProcRespOrgAddrCity">
    <vt:lpwstr/>
  </property>
  <property fmtid="{D5CDD505-2E9C-101B-9397-08002B2CF9AE}" pid="17" name="FSC#BDBCFG@15.1700:ProcRespOrgAddrPobox">
    <vt:lpwstr/>
  </property>
  <property fmtid="{D5CDD505-2E9C-101B-9397-08002B2CF9AE}" pid="18" name="FSC#BDBCFG@15.1700:AuthorMail2">
    <vt:lpwstr/>
  </property>
  <property fmtid="{D5CDD505-2E9C-101B-9397-08002B2CF9AE}" pid="19" name="FSC#BDBCFG@15.1700:AuthorPhone2">
    <vt:lpwstr/>
  </property>
  <property fmtid="{D5CDD505-2E9C-101B-9397-08002B2CF9AE}" pid="20" name="FSC#BDBCFG@15.1700:OwnerPhone2">
    <vt:lpwstr/>
  </property>
  <property fmtid="{D5CDD505-2E9C-101B-9397-08002B2CF9AE}" pid="21" name="FSC#BDBCFG@15.1700:CurrentUserEmail2">
    <vt:lpwstr/>
  </property>
  <property fmtid="{D5CDD505-2E9C-101B-9397-08002B2CF9AE}" pid="22" name="FSC#BDBCFG@15.1700:OwnerMail1">
    <vt:lpwstr/>
  </property>
  <property fmtid="{D5CDD505-2E9C-101B-9397-08002B2CF9AE}" pid="23" name="FSC#BDBCFG@15.1700:OwnerMail2">
    <vt:lpwstr/>
  </property>
  <property fmtid="{D5CDD505-2E9C-101B-9397-08002B2CF9AE}" pid="24" name="FSC#BDBCFG@15.1700:ContentObjectAddress">
    <vt:lpwstr>COO.7174.100.4.1617446</vt:lpwstr>
  </property>
  <property fmtid="{D5CDD505-2E9C-101B-9397-08002B2CF9AE}" pid="25" name="FSC#COOELAK@1.1001:Subject">
    <vt:lpwstr/>
  </property>
  <property fmtid="{D5CDD505-2E9C-101B-9397-08002B2CF9AE}" pid="26" name="FSC#COOELAK@1.1001:FileReference">
    <vt:lpwstr>91 007-6/00009</vt:lpwstr>
  </property>
  <property fmtid="{D5CDD505-2E9C-101B-9397-08002B2CF9AE}" pid="27" name="FSC#COOELAK@1.1001:FileRefOU">
    <vt:lpwstr>II 2.6</vt:lpwstr>
  </property>
  <property fmtid="{D5CDD505-2E9C-101B-9397-08002B2CF9AE}" pid="28" name="FSC#COOELAK@1.1001:Owner">
    <vt:lpwstr>Migration Service Account</vt:lpwstr>
  </property>
  <property fmtid="{D5CDD505-2E9C-101B-9397-08002B2CF9AE}" pid="29" name="FSC#COOELAK@1.1001:OwnerExtension">
    <vt:lpwstr/>
  </property>
  <property fmtid="{D5CDD505-2E9C-101B-9397-08002B2CF9AE}" pid="30" name="FSC#COOELAK@1.1001:OwnerFaxExtension">
    <vt:lpwstr/>
  </property>
  <property fmtid="{D5CDD505-2E9C-101B-9397-08002B2CF9AE}" pid="31" name="FSC#COOELAK@1.1001:DispatchedBy">
    <vt:lpwstr/>
  </property>
  <property fmtid="{D5CDD505-2E9C-101B-9397-08002B2CF9AE}" pid="32" name="FSC#COOELAK@1.1001:DispatchedAt">
    <vt:lpwstr/>
  </property>
  <property fmtid="{D5CDD505-2E9C-101B-9397-08002B2CF9AE}" pid="33" name="FSC#COOELAK@1.1001:CreatedAt">
    <vt:lpwstr>18.02.2025</vt:lpwstr>
  </property>
  <property fmtid="{D5CDD505-2E9C-101B-9397-08002B2CF9AE}" pid="34" name="FSC#COOELAK@1.1001:OU">
    <vt:lpwstr>Service (System)</vt:lpwstr>
  </property>
  <property fmtid="{D5CDD505-2E9C-101B-9397-08002B2CF9AE}" pid="35" name="FSC#COOELAK@1.1001:ObjBarCode">
    <vt:lpwstr>*COO.7174.100.4.1617446*</vt:lpwstr>
  </property>
  <property fmtid="{D5CDD505-2E9C-101B-9397-08002B2CF9AE}" pid="36" name="FSC#COOELAK@1.1001:RefBarCode">
    <vt:lpwstr>*COO.7174.100.3.1012628*</vt:lpwstr>
  </property>
  <property fmtid="{D5CDD505-2E9C-101B-9397-08002B2CF9AE}" pid="37" name="FSC#COOELAK@1.1001:FileRefBarCode">
    <vt:lpwstr>*91 007-6/00009*</vt:lpwstr>
  </property>
  <property fmtid="{D5CDD505-2E9C-101B-9397-08002B2CF9AE}" pid="38" name="FSC#COOELAK@1.1001:ExternalRef">
    <vt:lpwstr/>
  </property>
  <property fmtid="{D5CDD505-2E9C-101B-9397-08002B2CF9AE}" pid="39" name="FSC#COOELAK@1.1001:CurrentUserRolePos">
    <vt:lpwstr>Mitarbeiter*in</vt:lpwstr>
  </property>
  <property fmtid="{D5CDD505-2E9C-101B-9397-08002B2CF9AE}" pid="40" name="FSC#COOELAK@1.1001:CurrentUserEmail">
    <vt:lpwstr>Lina-Sophie.Brinker@uba.de</vt:lpwstr>
  </property>
  <property fmtid="{D5CDD505-2E9C-101B-9397-08002B2CF9AE}" pid="41" name="FSC#ATSTATECFG@1.1001:Office">
    <vt:lpwstr/>
  </property>
  <property fmtid="{D5CDD505-2E9C-101B-9397-08002B2CF9AE}" pid="42" name="FSC#ATSTATECFG@1.1001:SubfileDate">
    <vt:lpwstr>12.03.2025</vt:lpwstr>
  </property>
  <property fmtid="{D5CDD505-2E9C-101B-9397-08002B2CF9AE}" pid="43" name="FSC#ATSTATECFG@1.1001:SubfileSubject">
    <vt:lpwstr>FKZ 3718 74 299 0 Screeninguntersuchungen DIN 19738 - Fachlicher Projektabschluss</vt:lpwstr>
  </property>
  <property fmtid="{D5CDD505-2E9C-101B-9397-08002B2CF9AE}" pid="44" name="FSC#ATSTATECFG@1.1001:SubfileReference">
    <vt:lpwstr>91 007-6/00009#0014-0005</vt:lpwstr>
  </property>
  <property fmtid="{D5CDD505-2E9C-101B-9397-08002B2CF9AE}" pid="45" name="FSC#COOELAK@1.1001:replyreference">
    <vt:lpwstr/>
  </property>
  <property fmtid="{D5CDD505-2E9C-101B-9397-08002B2CF9AE}" pid="46" name="FSC#COOELAK@1.1001:FileRefOULong">
    <vt:lpwstr>Fachgebiet II 2.6 - Maßnahmen des Bodenschutzes</vt:lpwstr>
  </property>
  <property fmtid="{D5CDD505-2E9C-101B-9397-08002B2CF9AE}" pid="47" name="FSC#FSCGOVDE@1.1001:ProcedureReference">
    <vt:lpwstr>91 007-6/00009#0014</vt:lpwstr>
  </property>
  <property fmtid="{D5CDD505-2E9C-101B-9397-08002B2CF9AE}" pid="48" name="FSC#FSCGOVDE@1.1001:FileSubject">
    <vt:lpwstr/>
  </property>
  <property fmtid="{D5CDD505-2E9C-101B-9397-08002B2CF9AE}" pid="49" name="FSC#FSCGOVDE@1.1001:ProcedureSubject">
    <vt:lpwstr/>
  </property>
  <property fmtid="{D5CDD505-2E9C-101B-9397-08002B2CF9AE}" pid="50" name="FSC#FSCGOVDE@1.1001:SignFinalVersionBy">
    <vt:lpwstr/>
  </property>
  <property fmtid="{D5CDD505-2E9C-101B-9397-08002B2CF9AE}" pid="51" name="FSC#FSCGOVDE@1.1001:SignFinalVersionAt">
    <vt:lpwstr/>
  </property>
  <property fmtid="{D5CDD505-2E9C-101B-9397-08002B2CF9AE}" pid="52" name="FSC#FSCGOVDE@1.1001:ProcedureRefBarCode">
    <vt:lpwstr>91 007-6/00009#0014</vt:lpwstr>
  </property>
  <property fmtid="{D5CDD505-2E9C-101B-9397-08002B2CF9AE}" pid="53" name="FSC#FSCGOVDE@1.1001:DocumentSubj">
    <vt:lpwstr>FKZ 3718 74 299 0 Screeninguntersuchungen DIN 19738 - Fachlicher Projektabschluss</vt:lpwstr>
  </property>
  <property fmtid="{D5CDD505-2E9C-101B-9397-08002B2CF9AE}" pid="54" name="FSC#DEPRECONFIG@15.1001:DocumentTitle">
    <vt:lpwstr>Handlungsanleitung &amp; Anlagen Schlussbericht</vt:lpwstr>
  </property>
  <property fmtid="{D5CDD505-2E9C-101B-9397-08002B2CF9AE}" pid="55" name="FSC#DEPRECONFIG@15.1001:ProcedureTitle">
    <vt:lpwstr>FKZ 3718 74 299 0 Screeninguntersuchungen DIN 19738 - Fachlicher Projektabschluss</vt:lpwstr>
  </property>
  <property fmtid="{D5CDD505-2E9C-101B-9397-08002B2CF9AE}" pid="56" name="FSC#DEPRECONFIG@15.1001:AuthorTitle">
    <vt:lpwstr/>
  </property>
  <property fmtid="{D5CDD505-2E9C-101B-9397-08002B2CF9AE}" pid="57" name="FSC#DEPRECONFIG@15.1001:AuthorSalution">
    <vt:lpwstr/>
  </property>
  <property fmtid="{D5CDD505-2E9C-101B-9397-08002B2CF9AE}" pid="58" name="FSC#DEPRECONFIG@15.1001:AuthorName">
    <vt:lpwstr>Migration Service Account</vt:lpwstr>
  </property>
  <property fmtid="{D5CDD505-2E9C-101B-9397-08002B2CF9AE}" pid="59" name="FSC#DEPRECONFIG@15.1001:AuthorMail">
    <vt:lpwstr/>
  </property>
  <property fmtid="{D5CDD505-2E9C-101B-9397-08002B2CF9AE}" pid="60" name="FSC#DEPRECONFIG@15.1001:AuthorTelephone">
    <vt:lpwstr/>
  </property>
  <property fmtid="{D5CDD505-2E9C-101B-9397-08002B2CF9AE}" pid="61" name="FSC#DEPRECONFIG@15.1001:AuthorFax">
    <vt:lpwstr/>
  </property>
  <property fmtid="{D5CDD505-2E9C-101B-9397-08002B2CF9AE}" pid="62" name="FSC#DEPRECONFIG@15.1001:AuthorOE">
    <vt:lpwstr>II 2.6 (Fachgebiet II 2.6 - Maßnahmen des Bodenschutzes)</vt:lpwstr>
  </property>
  <property fmtid="{D5CDD505-2E9C-101B-9397-08002B2CF9AE}" pid="63" name="FSC#BDBCFGDOCPROP@15.1700:UBAeGov2014AltAZAkte">
    <vt:lpwstr>91 007-6/20</vt:lpwstr>
  </property>
  <property fmtid="{D5CDD505-2E9C-101B-9397-08002B2CF9AE}" pid="64" name="FSC#FSCBUILTINSETTINGS@7174.100:UBAeGov2014AltAZAkte">
    <vt:lpwstr>91 007-6/20</vt:lpwstr>
  </property>
</Properties>
</file>